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5CC" w:rsidRPr="007B5B37" w:rsidRDefault="00D365CC" w:rsidP="002218DB">
      <w:pPr>
        <w:spacing w:after="60" w:line="24" w:lineRule="atLeast"/>
        <w:jc w:val="center"/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7B5B37">
        <w:rPr>
          <w:rFonts w:asciiTheme="majorBidi" w:eastAsia="Calibri" w:hAnsiTheme="majorBidi" w:cstheme="majorBidi"/>
          <w:b/>
          <w:bCs/>
          <w:sz w:val="24"/>
          <w:szCs w:val="24"/>
        </w:rPr>
        <w:t>T.C.</w:t>
      </w:r>
    </w:p>
    <w:p w:rsidR="00D365CC" w:rsidRPr="007B5B37" w:rsidRDefault="00D365CC" w:rsidP="002218DB">
      <w:pPr>
        <w:widowControl w:val="0"/>
        <w:autoSpaceDE w:val="0"/>
        <w:autoSpaceDN w:val="0"/>
        <w:adjustRightInd w:val="0"/>
        <w:spacing w:after="60" w:line="24" w:lineRule="atLeast"/>
        <w:jc w:val="center"/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7B5B37">
        <w:rPr>
          <w:rFonts w:asciiTheme="majorBidi" w:eastAsia="Calibri" w:hAnsiTheme="majorBidi" w:cstheme="majorBidi"/>
          <w:b/>
          <w:bCs/>
          <w:sz w:val="24"/>
          <w:szCs w:val="24"/>
        </w:rPr>
        <w:t>MİLLÎ EĞİTİM BAKANLIĞI</w:t>
      </w:r>
    </w:p>
    <w:p w:rsidR="00D365CC" w:rsidRPr="007B5B37" w:rsidRDefault="00D365CC" w:rsidP="002218DB">
      <w:pPr>
        <w:widowControl w:val="0"/>
        <w:autoSpaceDE w:val="0"/>
        <w:autoSpaceDN w:val="0"/>
        <w:adjustRightInd w:val="0"/>
        <w:spacing w:after="60" w:line="24" w:lineRule="atLeast"/>
        <w:jc w:val="center"/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7B5B37">
        <w:rPr>
          <w:rFonts w:asciiTheme="majorBidi" w:eastAsia="Calibri" w:hAnsiTheme="majorBidi" w:cstheme="majorBidi"/>
          <w:b/>
          <w:bCs/>
          <w:sz w:val="24"/>
          <w:szCs w:val="24"/>
        </w:rPr>
        <w:t>Öğretmen Yetiştirme ve Geliştirme Genel Müdürlüğü</w:t>
      </w:r>
    </w:p>
    <w:p w:rsidR="00D365CC" w:rsidRPr="007B5B37" w:rsidRDefault="00D365CC" w:rsidP="002218DB">
      <w:pPr>
        <w:widowControl w:val="0"/>
        <w:autoSpaceDE w:val="0"/>
        <w:autoSpaceDN w:val="0"/>
        <w:adjustRightInd w:val="0"/>
        <w:spacing w:after="60" w:line="24" w:lineRule="atLeast"/>
        <w:jc w:val="center"/>
        <w:rPr>
          <w:rFonts w:asciiTheme="majorBidi" w:eastAsia="Calibri" w:hAnsiTheme="majorBidi" w:cstheme="majorBidi"/>
          <w:b/>
          <w:bCs/>
          <w:sz w:val="14"/>
          <w:szCs w:val="14"/>
        </w:rPr>
      </w:pPr>
    </w:p>
    <w:p w:rsidR="00D365CC" w:rsidRPr="007B5B37" w:rsidRDefault="00D365CC" w:rsidP="002218DB">
      <w:pPr>
        <w:widowControl w:val="0"/>
        <w:autoSpaceDE w:val="0"/>
        <w:autoSpaceDN w:val="0"/>
        <w:adjustRightInd w:val="0"/>
        <w:spacing w:after="60" w:line="24" w:lineRule="atLeast"/>
        <w:ind w:left="360"/>
        <w:jc w:val="center"/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7B5B37">
        <w:rPr>
          <w:rFonts w:asciiTheme="majorBidi" w:eastAsia="Calibri" w:hAnsiTheme="majorBidi" w:cstheme="majorBidi"/>
          <w:b/>
          <w:bCs/>
          <w:sz w:val="24"/>
          <w:szCs w:val="24"/>
        </w:rPr>
        <w:t>Mesleki Gelişim Programı</w:t>
      </w:r>
    </w:p>
    <w:tbl>
      <w:tblPr>
        <w:tblW w:w="977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9"/>
        <w:gridCol w:w="4062"/>
        <w:gridCol w:w="2256"/>
      </w:tblGrid>
      <w:tr w:rsidR="00D365CC" w:rsidRPr="007B5B37" w:rsidTr="007B5B37">
        <w:trPr>
          <w:trHeight w:val="35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5CC" w:rsidRPr="007B5B37" w:rsidRDefault="00D365CC" w:rsidP="002218DB">
            <w:pPr>
              <w:widowControl w:val="0"/>
              <w:autoSpaceDE w:val="0"/>
              <w:autoSpaceDN w:val="0"/>
              <w:adjustRightInd w:val="0"/>
              <w:spacing w:after="60" w:line="24" w:lineRule="atLeast"/>
              <w:jc w:val="center"/>
              <w:rPr>
                <w:rFonts w:asciiTheme="majorBidi" w:eastAsia="Calibri" w:hAnsiTheme="majorBidi" w:cstheme="majorBidi"/>
                <w:b/>
                <w:sz w:val="24"/>
                <w:szCs w:val="24"/>
                <w:lang w:eastAsia="en-US"/>
              </w:rPr>
            </w:pPr>
            <w:r w:rsidRPr="007B5B37">
              <w:rPr>
                <w:rFonts w:asciiTheme="majorBidi" w:eastAsia="Calibri" w:hAnsiTheme="majorBidi" w:cstheme="majorBidi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CC" w:rsidRPr="007B5B37" w:rsidRDefault="00D365CC" w:rsidP="002218DB">
            <w:pPr>
              <w:widowControl w:val="0"/>
              <w:autoSpaceDE w:val="0"/>
              <w:autoSpaceDN w:val="0"/>
              <w:adjustRightInd w:val="0"/>
              <w:spacing w:after="60" w:line="24" w:lineRule="atLeast"/>
              <w:jc w:val="center"/>
              <w:rPr>
                <w:rFonts w:asciiTheme="majorBidi" w:eastAsia="Calibri" w:hAnsiTheme="majorBidi" w:cstheme="majorBidi"/>
                <w:b/>
                <w:sz w:val="24"/>
                <w:szCs w:val="24"/>
                <w:lang w:eastAsia="en-US"/>
              </w:rPr>
            </w:pPr>
            <w:r w:rsidRPr="007B5B37">
              <w:rPr>
                <w:rFonts w:asciiTheme="majorBidi" w:eastAsia="Calibri" w:hAnsiTheme="majorBidi" w:cstheme="majorBidi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5CC" w:rsidRPr="007B5B37" w:rsidRDefault="00D365CC" w:rsidP="002218DB">
            <w:pPr>
              <w:widowControl w:val="0"/>
              <w:autoSpaceDE w:val="0"/>
              <w:autoSpaceDN w:val="0"/>
              <w:adjustRightInd w:val="0"/>
              <w:spacing w:after="60" w:line="24" w:lineRule="atLeast"/>
              <w:jc w:val="center"/>
              <w:rPr>
                <w:rFonts w:asciiTheme="majorBidi" w:eastAsia="Calibri" w:hAnsiTheme="majorBidi" w:cstheme="majorBidi"/>
                <w:b/>
                <w:sz w:val="24"/>
                <w:szCs w:val="24"/>
                <w:lang w:eastAsia="en-US"/>
              </w:rPr>
            </w:pPr>
            <w:r w:rsidRPr="007B5B37">
              <w:rPr>
                <w:rFonts w:asciiTheme="majorBidi" w:eastAsia="Calibri" w:hAnsiTheme="majorBidi" w:cstheme="majorBidi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D365CC" w:rsidRPr="007B5B37" w:rsidTr="007B5B37">
        <w:trPr>
          <w:trHeight w:val="4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0D" w:rsidRPr="007B5B37" w:rsidRDefault="001A3ADF" w:rsidP="002218DB">
            <w:pPr>
              <w:pStyle w:val="Balk3"/>
              <w:spacing w:after="60" w:line="24" w:lineRule="atLeast"/>
              <w:jc w:val="lef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7B5B3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Öğretmen Eğitimleri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0D" w:rsidRPr="007B5B37" w:rsidRDefault="001A3ADF" w:rsidP="002218DB">
            <w:pPr>
              <w:pStyle w:val="Balk3"/>
              <w:spacing w:after="60" w:line="24" w:lineRule="atLeast"/>
              <w:jc w:val="left"/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</w:pPr>
            <w:r w:rsidRPr="007B5B37">
              <w:rPr>
                <w:rFonts w:asciiTheme="majorBidi" w:eastAsia="Calibri" w:hAnsiTheme="majorBidi" w:cstheme="majorBidi"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0D" w:rsidRPr="007B5B37" w:rsidRDefault="002218DB" w:rsidP="002218DB">
            <w:pPr>
              <w:pStyle w:val="Balk3"/>
              <w:jc w:val="left"/>
              <w:rPr>
                <w:rFonts w:eastAsia="Calibri"/>
                <w:lang w:eastAsia="en-US"/>
              </w:rPr>
            </w:pPr>
            <w:r w:rsidRPr="002218DB">
              <w:rPr>
                <w:rFonts w:eastAsia="Calibri"/>
                <w:lang w:eastAsia="en-US"/>
              </w:rPr>
              <w:t>2.01.01.02.076</w:t>
            </w:r>
          </w:p>
        </w:tc>
      </w:tr>
    </w:tbl>
    <w:p w:rsidR="00D365CC" w:rsidRPr="007B5B37" w:rsidRDefault="00D365CC" w:rsidP="002218DB">
      <w:pPr>
        <w:widowControl w:val="0"/>
        <w:autoSpaceDE w:val="0"/>
        <w:autoSpaceDN w:val="0"/>
        <w:adjustRightInd w:val="0"/>
        <w:spacing w:after="60" w:line="24" w:lineRule="atLeast"/>
        <w:ind w:left="360"/>
        <w:jc w:val="center"/>
        <w:rPr>
          <w:rFonts w:asciiTheme="majorBidi" w:eastAsia="Calibri" w:hAnsiTheme="majorBidi" w:cstheme="majorBidi"/>
          <w:b/>
          <w:bCs/>
          <w:sz w:val="24"/>
          <w:szCs w:val="24"/>
        </w:rPr>
      </w:pPr>
      <w:bookmarkStart w:id="0" w:name="_GoBack"/>
      <w:bookmarkEnd w:id="0"/>
    </w:p>
    <w:p w:rsidR="00D365CC" w:rsidRPr="007B5B37" w:rsidRDefault="00D365CC" w:rsidP="002218D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60" w:line="24" w:lineRule="atLeast"/>
        <w:ind w:left="567"/>
        <w:rPr>
          <w:rFonts w:asciiTheme="majorBidi" w:eastAsia="Calibri" w:hAnsiTheme="majorBidi" w:cstheme="majorBidi"/>
          <w:b/>
          <w:bCs/>
          <w:sz w:val="24"/>
          <w:szCs w:val="24"/>
          <w:lang w:val="en-US" w:eastAsia="en-US"/>
        </w:rPr>
      </w:pPr>
      <w:r w:rsidRPr="007B5B37">
        <w:rPr>
          <w:rFonts w:asciiTheme="majorBidi" w:eastAsia="Calibri" w:hAnsiTheme="majorBidi" w:cstheme="majorBidi"/>
          <w:b/>
          <w:bCs/>
          <w:sz w:val="24"/>
          <w:szCs w:val="24"/>
          <w:lang w:val="en-US" w:eastAsia="en-US"/>
        </w:rPr>
        <w:t>ETKİNLİĞİN ADI</w:t>
      </w:r>
      <w:r w:rsidR="006B13F7" w:rsidRPr="007B5B37">
        <w:rPr>
          <w:rFonts w:asciiTheme="majorBidi" w:eastAsia="Calibri" w:hAnsiTheme="majorBidi" w:cstheme="majorBidi"/>
          <w:b/>
          <w:bCs/>
          <w:sz w:val="24"/>
          <w:szCs w:val="24"/>
          <w:lang w:val="en-US" w:eastAsia="en-US"/>
        </w:rPr>
        <w:t xml:space="preserve"> </w:t>
      </w:r>
    </w:p>
    <w:p w:rsidR="00D365CC" w:rsidRPr="007B5B37" w:rsidRDefault="009F2A2B" w:rsidP="002218DB">
      <w:pPr>
        <w:widowControl w:val="0"/>
        <w:autoSpaceDE w:val="0"/>
        <w:autoSpaceDN w:val="0"/>
        <w:adjustRightInd w:val="0"/>
        <w:spacing w:after="60" w:line="24" w:lineRule="atLeast"/>
        <w:ind w:firstLine="567"/>
        <w:rPr>
          <w:rStyle w:val="normaltextrun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7B5B37">
        <w:rPr>
          <w:rStyle w:val="normaltextrun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Hibrit </w:t>
      </w:r>
      <w:r w:rsidR="007B5B37">
        <w:rPr>
          <w:rStyle w:val="normaltextrun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Ö</w:t>
      </w:r>
      <w:r w:rsidRPr="007B5B37">
        <w:rPr>
          <w:rStyle w:val="normaltextrun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ğrenme </w:t>
      </w:r>
      <w:r w:rsidR="007B5B37">
        <w:rPr>
          <w:rStyle w:val="normaltextrun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M</w:t>
      </w:r>
      <w:r w:rsidRPr="007B5B37">
        <w:rPr>
          <w:rStyle w:val="normaltextrun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odeli</w:t>
      </w:r>
      <w:r w:rsidR="00A6009A" w:rsidRPr="007B5B37">
        <w:rPr>
          <w:rStyle w:val="normaltextrun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Eğitimi Kursu</w:t>
      </w:r>
    </w:p>
    <w:p w:rsidR="00A6009A" w:rsidRPr="007B5B37" w:rsidRDefault="00A6009A" w:rsidP="002218DB">
      <w:pPr>
        <w:widowControl w:val="0"/>
        <w:autoSpaceDE w:val="0"/>
        <w:autoSpaceDN w:val="0"/>
        <w:adjustRightInd w:val="0"/>
        <w:spacing w:after="60" w:line="24" w:lineRule="atLeast"/>
        <w:ind w:left="786"/>
        <w:rPr>
          <w:rFonts w:asciiTheme="majorBidi" w:eastAsia="Calibri" w:hAnsiTheme="majorBidi" w:cstheme="majorBidi"/>
          <w:bCs/>
          <w:sz w:val="12"/>
          <w:szCs w:val="12"/>
          <w:lang w:val="en-US" w:eastAsia="en-US"/>
        </w:rPr>
      </w:pPr>
    </w:p>
    <w:p w:rsidR="00D75283" w:rsidRPr="007B5B37" w:rsidRDefault="00D365CC" w:rsidP="002218D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60" w:line="24" w:lineRule="atLeast"/>
        <w:ind w:left="567"/>
        <w:rPr>
          <w:rFonts w:asciiTheme="majorBidi" w:eastAsia="Calibri" w:hAnsiTheme="majorBidi" w:cstheme="majorBidi"/>
          <w:b/>
          <w:bCs/>
          <w:sz w:val="24"/>
          <w:szCs w:val="24"/>
          <w:lang w:val="en-US" w:eastAsia="en-US"/>
        </w:rPr>
      </w:pPr>
      <w:r w:rsidRPr="007B5B37">
        <w:rPr>
          <w:rFonts w:asciiTheme="majorBidi" w:eastAsia="Calibri" w:hAnsiTheme="majorBidi" w:cstheme="majorBidi"/>
          <w:b/>
          <w:bCs/>
          <w:sz w:val="24"/>
          <w:szCs w:val="24"/>
          <w:lang w:val="en-US" w:eastAsia="en-US"/>
        </w:rPr>
        <w:t>ETKİNLİĞİN AMAÇLARI</w:t>
      </w:r>
    </w:p>
    <w:p w:rsidR="00D10880" w:rsidRPr="007B5B37" w:rsidRDefault="00D10880" w:rsidP="002218DB">
      <w:pPr>
        <w:widowControl w:val="0"/>
        <w:autoSpaceDE w:val="0"/>
        <w:autoSpaceDN w:val="0"/>
        <w:adjustRightInd w:val="0"/>
        <w:spacing w:after="60" w:line="24" w:lineRule="atLeast"/>
        <w:ind w:left="567"/>
        <w:rPr>
          <w:rStyle w:val="eop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7B5B37">
        <w:rPr>
          <w:rStyle w:val="normaltextrun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Bu faaliyet; Bakanlığımıza bağlı okul ve kurumlarda</w:t>
      </w:r>
      <w:r w:rsidR="00251A9B" w:rsidRPr="007B5B37">
        <w:rPr>
          <w:rStyle w:val="normaltextrun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görevli öğretmenlerin “</w:t>
      </w:r>
      <w:r w:rsidR="009F2A2B" w:rsidRPr="007B5B37">
        <w:rPr>
          <w:rStyle w:val="normaltextrun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Hibrit öğrenme modeli</w:t>
      </w:r>
      <w:r w:rsidRPr="007B5B37">
        <w:rPr>
          <w:rStyle w:val="normaltextrun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” hakkında bilgi ve becerilerini artırmak amacıyla düzenlenmiştir</w:t>
      </w:r>
      <w:r w:rsidRPr="007B5B37">
        <w:rPr>
          <w:rStyle w:val="normaltextrun"/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. </w:t>
      </w:r>
      <w:r w:rsidRPr="007B5B37">
        <w:rPr>
          <w:rStyle w:val="normaltextrun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Bu faaliyeti başarı ile tamamlayan her kursiyer;</w:t>
      </w:r>
      <w:r w:rsidRPr="007B5B37">
        <w:rPr>
          <w:rStyle w:val="eop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</w:p>
    <w:p w:rsidR="00A82002" w:rsidRPr="007B5B37" w:rsidRDefault="002218DB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8C6D6B">
        <w:rPr>
          <w:rFonts w:asciiTheme="majorBidi" w:hAnsiTheme="majorBidi" w:cstheme="majorBidi"/>
          <w:sz w:val="24"/>
          <w:szCs w:val="24"/>
          <w:lang w:eastAsia="en-US"/>
        </w:rPr>
        <w:t>Harmanlanmış</w:t>
      </w:r>
      <w:r w:rsidR="009F2A2B" w:rsidRPr="008C6D6B">
        <w:rPr>
          <w:rFonts w:asciiTheme="majorBidi" w:hAnsiTheme="majorBidi" w:cstheme="majorBidi"/>
          <w:sz w:val="24"/>
          <w:szCs w:val="24"/>
          <w:lang w:eastAsia="en-US"/>
        </w:rPr>
        <w:t xml:space="preserve"> öğrenme</w:t>
      </w:r>
      <w:r w:rsidR="009F2A2B"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 modeli</w:t>
      </w:r>
      <w:r w:rsidR="00A82002" w:rsidRPr="007B5B37">
        <w:rPr>
          <w:rFonts w:asciiTheme="majorBidi" w:hAnsiTheme="majorBidi" w:cstheme="majorBidi"/>
          <w:sz w:val="24"/>
          <w:szCs w:val="24"/>
          <w:lang w:eastAsia="en-US"/>
        </w:rPr>
        <w:t>nin nasıl oluştuğunu açıklar. </w:t>
      </w:r>
    </w:p>
    <w:p w:rsidR="00A82002" w:rsidRPr="007B5B37" w:rsidRDefault="00A82002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Uzaktan eğitimin temel amacını açıklar. </w:t>
      </w:r>
    </w:p>
    <w:p w:rsidR="00A82002" w:rsidRPr="007B5B37" w:rsidRDefault="00A82002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Uzaktan eğitimin ülkemizdeki gelişim aşamalarını sıralar. </w:t>
      </w:r>
    </w:p>
    <w:p w:rsidR="00A82002" w:rsidRPr="007B5B37" w:rsidRDefault="00A82002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Harmanlanmış öğrenmenin tanımlarını </w:t>
      </w:r>
      <w:r w:rsidR="00B82B24"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bilir ve </w:t>
      </w:r>
      <w:r w:rsidRPr="007B5B37">
        <w:rPr>
          <w:rFonts w:asciiTheme="majorBidi" w:hAnsiTheme="majorBidi" w:cstheme="majorBidi"/>
          <w:sz w:val="24"/>
          <w:szCs w:val="24"/>
          <w:lang w:eastAsia="en-US"/>
        </w:rPr>
        <w:t>listeler. </w:t>
      </w:r>
    </w:p>
    <w:p w:rsidR="00A82002" w:rsidRPr="007B5B37" w:rsidRDefault="002218DB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8C6D6B">
        <w:rPr>
          <w:rFonts w:asciiTheme="majorBidi" w:hAnsiTheme="majorBidi" w:cstheme="majorBidi"/>
          <w:sz w:val="24"/>
          <w:szCs w:val="24"/>
          <w:lang w:eastAsia="en-US"/>
        </w:rPr>
        <w:t>Harmanlanmış</w:t>
      </w:r>
      <w:r w:rsidR="009F2A2B"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 öğrenme modeli</w:t>
      </w:r>
      <w:r w:rsidR="00A82002" w:rsidRPr="007B5B37">
        <w:rPr>
          <w:rFonts w:asciiTheme="majorBidi" w:hAnsiTheme="majorBidi" w:cstheme="majorBidi"/>
          <w:sz w:val="24"/>
          <w:szCs w:val="24"/>
          <w:lang w:eastAsia="en-US"/>
        </w:rPr>
        <w:t>nin eğitim alanındaki katkılarını yorumlar. </w:t>
      </w:r>
    </w:p>
    <w:p w:rsidR="00A82002" w:rsidRPr="007B5B37" w:rsidRDefault="00A82002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Harmanlanmış öğrenmenin amaçlarını açıklar. </w:t>
      </w:r>
    </w:p>
    <w:p w:rsidR="00A82002" w:rsidRPr="007B5B37" w:rsidRDefault="00A82002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Harmanlanmış öğrenmenin öğrencilerin öğrenme ihtiyaçlarına katkısını yorumlar. </w:t>
      </w:r>
    </w:p>
    <w:p w:rsidR="00A82002" w:rsidRPr="007B5B37" w:rsidRDefault="00A82002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Harmanlanmış öğrenme ortamlarının güçlü yanlarını açıklar. </w:t>
      </w:r>
    </w:p>
    <w:p w:rsidR="00A82002" w:rsidRPr="007B5B37" w:rsidRDefault="00A82002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Harmanlanmış öğrenme düzeylerini sıralar. </w:t>
      </w:r>
    </w:p>
    <w:p w:rsidR="00A82002" w:rsidRPr="007B5B37" w:rsidRDefault="00A82002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Harmanlanmış bir derste kullanılabilecek modelleri açıklar. </w:t>
      </w:r>
    </w:p>
    <w:p w:rsidR="00A82002" w:rsidRPr="007B5B37" w:rsidRDefault="009F2A2B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Hibrit öğrenme modelinin</w:t>
      </w:r>
      <w:r w:rsidR="00A82002"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 nasıl oluştuğunu açıklar. </w:t>
      </w:r>
    </w:p>
    <w:p w:rsidR="00A82002" w:rsidRPr="007B5B37" w:rsidRDefault="0048729A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Hibrit </w:t>
      </w:r>
      <w:r w:rsidR="001E52B2" w:rsidRPr="007B5B37">
        <w:rPr>
          <w:rFonts w:asciiTheme="majorBidi" w:hAnsiTheme="majorBidi" w:cstheme="majorBidi"/>
          <w:sz w:val="24"/>
          <w:szCs w:val="24"/>
          <w:lang w:eastAsia="en-US"/>
        </w:rPr>
        <w:t>ö</w:t>
      </w:r>
      <w:r w:rsidR="00A82002" w:rsidRPr="007B5B37">
        <w:rPr>
          <w:rFonts w:asciiTheme="majorBidi" w:hAnsiTheme="majorBidi" w:cstheme="majorBidi"/>
          <w:sz w:val="24"/>
          <w:szCs w:val="24"/>
          <w:lang w:eastAsia="en-US"/>
        </w:rPr>
        <w:t>ğrenmenin tanımlarını açıklar. </w:t>
      </w:r>
    </w:p>
    <w:p w:rsidR="00A82002" w:rsidRPr="007B5B37" w:rsidRDefault="009F2A2B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Hibrit öğrenme modeli</w:t>
      </w:r>
      <w:r w:rsidR="00A82002"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 </w:t>
      </w:r>
      <w:r w:rsidR="00A82002" w:rsidRPr="008C6D6B">
        <w:rPr>
          <w:rFonts w:asciiTheme="majorBidi" w:hAnsiTheme="majorBidi" w:cstheme="majorBidi"/>
          <w:sz w:val="24"/>
          <w:szCs w:val="24"/>
          <w:lang w:eastAsia="en-US"/>
        </w:rPr>
        <w:t xml:space="preserve">ile </w:t>
      </w:r>
      <w:r w:rsidR="002218DB" w:rsidRPr="008C6D6B">
        <w:rPr>
          <w:rFonts w:asciiTheme="majorBidi" w:hAnsiTheme="majorBidi" w:cstheme="majorBidi"/>
          <w:sz w:val="24"/>
          <w:szCs w:val="24"/>
          <w:lang w:eastAsia="en-US"/>
        </w:rPr>
        <w:t>harmanlanmış</w:t>
      </w:r>
      <w:r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 öğrenme modeli</w:t>
      </w:r>
      <w:r w:rsidR="00A82002"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 arasındaki benzerlik ve farklılıkları açıklar. </w:t>
      </w:r>
    </w:p>
    <w:p w:rsidR="00A82002" w:rsidRPr="007B5B37" w:rsidRDefault="009F2A2B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Hibrit öğrenme modelinin</w:t>
      </w:r>
      <w:r w:rsidR="00A82002"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 genel amacını tanımlar. </w:t>
      </w:r>
    </w:p>
    <w:p w:rsidR="00A82002" w:rsidRPr="007B5B37" w:rsidRDefault="00A82002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Hibrit öğrenme ortamları tasarlanırken dikkate alınması gereken temel unsurları sıralar. </w:t>
      </w:r>
    </w:p>
    <w:p w:rsidR="00A82002" w:rsidRPr="007B5B37" w:rsidRDefault="009F2A2B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Hibrit öğrenme modelinin</w:t>
      </w:r>
      <w:r w:rsidR="00A82002"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 özelliklerini açıklar. </w:t>
      </w:r>
    </w:p>
    <w:p w:rsidR="00A82002" w:rsidRPr="007B5B37" w:rsidRDefault="009F2A2B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Hibrit öğrenme modeli</w:t>
      </w:r>
      <w:r w:rsidR="0048729A" w:rsidRPr="007B5B37">
        <w:rPr>
          <w:rFonts w:asciiTheme="majorBidi" w:hAnsiTheme="majorBidi" w:cstheme="majorBidi"/>
          <w:sz w:val="24"/>
          <w:szCs w:val="24"/>
          <w:lang w:eastAsia="en-US"/>
        </w:rPr>
        <w:t>’ni</w:t>
      </w:r>
      <w:r w:rsidR="00A82002"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 uygularken dikkat edilecek etme</w:t>
      </w:r>
      <w:r w:rsidR="00014D85" w:rsidRPr="007B5B37">
        <w:rPr>
          <w:rFonts w:asciiTheme="majorBidi" w:hAnsiTheme="majorBidi" w:cstheme="majorBidi"/>
          <w:sz w:val="24"/>
          <w:szCs w:val="24"/>
          <w:lang w:eastAsia="en-US"/>
        </w:rPr>
        <w:t>nleri bilir</w:t>
      </w:r>
      <w:r w:rsidR="00A82002" w:rsidRPr="007B5B37">
        <w:rPr>
          <w:rFonts w:asciiTheme="majorBidi" w:hAnsiTheme="majorBidi" w:cstheme="majorBidi"/>
          <w:sz w:val="24"/>
          <w:szCs w:val="24"/>
          <w:lang w:eastAsia="en-US"/>
        </w:rPr>
        <w:t>. </w:t>
      </w:r>
    </w:p>
    <w:p w:rsidR="00A82002" w:rsidRPr="007B5B37" w:rsidRDefault="00A82002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Genel izleme ve raporlamanın hibrit öğrenme için öncelikli hedeflerin belirlenmesinde etken olduğunun farkına varır. </w:t>
      </w:r>
    </w:p>
    <w:p w:rsidR="00A82002" w:rsidRPr="007B5B37" w:rsidRDefault="00A82002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Öğrencilerin hibrit öğrenmeye erişimin sağlanması için </w:t>
      </w:r>
      <w:r w:rsidR="00014D85" w:rsidRPr="007B5B37">
        <w:rPr>
          <w:rFonts w:asciiTheme="majorBidi" w:hAnsiTheme="majorBidi" w:cstheme="majorBidi"/>
          <w:sz w:val="24"/>
          <w:szCs w:val="24"/>
          <w:lang w:eastAsia="en-US"/>
        </w:rPr>
        <w:t>dikkat edilecek etmenlerin sonuçlarını</w:t>
      </w:r>
      <w:r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 değerlendirir. </w:t>
      </w:r>
    </w:p>
    <w:p w:rsidR="00A82002" w:rsidRPr="007B5B37" w:rsidRDefault="009F2A2B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Hibrit öğrenme modelinin</w:t>
      </w:r>
      <w:r w:rsidR="00A82002"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 bileşenlerini sıralar. </w:t>
      </w:r>
    </w:p>
    <w:p w:rsidR="00A82002" w:rsidRPr="007B5B37" w:rsidRDefault="009F2A2B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Hibrit öğrenme modelinin</w:t>
      </w:r>
      <w:r w:rsidR="00A82002"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 bileşenlerini analiz eder. </w:t>
      </w:r>
    </w:p>
    <w:p w:rsidR="00A82002" w:rsidRPr="007B5B37" w:rsidRDefault="009F2A2B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Hibrit öğrenme modelinin</w:t>
      </w:r>
      <w:r w:rsidR="00A82002"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 öğrencilerin öğrenme performansına et</w:t>
      </w:r>
      <w:r w:rsidR="0088218D" w:rsidRPr="007B5B37">
        <w:rPr>
          <w:rFonts w:asciiTheme="majorBidi" w:hAnsiTheme="majorBidi" w:cstheme="majorBidi"/>
          <w:sz w:val="24"/>
          <w:szCs w:val="24"/>
          <w:lang w:eastAsia="en-US"/>
        </w:rPr>
        <w:t>ki</w:t>
      </w:r>
      <w:r w:rsidR="00A82002" w:rsidRPr="007B5B37">
        <w:rPr>
          <w:rFonts w:asciiTheme="majorBidi" w:hAnsiTheme="majorBidi" w:cstheme="majorBidi"/>
          <w:sz w:val="24"/>
          <w:szCs w:val="24"/>
          <w:lang w:eastAsia="en-US"/>
        </w:rPr>
        <w:t>sini değerlendirir. </w:t>
      </w:r>
    </w:p>
    <w:p w:rsidR="00A82002" w:rsidRPr="007B5B37" w:rsidRDefault="009F2A2B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Hibrit öğrenme modelinin</w:t>
      </w:r>
      <w:r w:rsidR="00A82002"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 ülkemizde uygulanmaya başlanması sürecini bilir. </w:t>
      </w:r>
    </w:p>
    <w:p w:rsidR="00A82002" w:rsidRPr="007B5B37" w:rsidRDefault="009F2A2B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Hibrit öğrenme modelinin</w:t>
      </w:r>
      <w:r w:rsidR="00A82002"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 tasarlama sürecinde dikkat edilecek hususları açıklar. </w:t>
      </w:r>
    </w:p>
    <w:p w:rsidR="00A82002" w:rsidRPr="007B5B37" w:rsidRDefault="00A82002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Dijital araçların kullanıldığı planlama süreçlerini tasarlarken öğretmenlerin göz önünde bulundurması gereken durumları sıralar. </w:t>
      </w:r>
    </w:p>
    <w:p w:rsidR="00A82002" w:rsidRPr="007B5B37" w:rsidRDefault="00A82002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Hibrit öğrenme sürecinde kullanılabilecek dijital araçları ve teknolojik uygulamaları sıralar. </w:t>
      </w:r>
    </w:p>
    <w:p w:rsidR="00A82002" w:rsidRPr="007B5B37" w:rsidRDefault="00A82002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lastRenderedPageBreak/>
        <w:t>Hibrit öğrenmede klasik değerlendirme, alternatif değerlendirme ve biçimlendirici değerlendirme yöntemlerini kullanacağını bilir. </w:t>
      </w:r>
    </w:p>
    <w:p w:rsidR="00A82002" w:rsidRPr="007B5B37" w:rsidRDefault="00A82002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Biçimlendirici değerlendirmenin uygulama basamaklarını sıralar. </w:t>
      </w:r>
    </w:p>
    <w:p w:rsidR="00A82002" w:rsidRPr="007B5B37" w:rsidRDefault="00A82002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Biçimlendirici değerlendirmede dikkat edilmesi gereken hususları açıklar. </w:t>
      </w:r>
    </w:p>
    <w:p w:rsidR="00A82002" w:rsidRPr="007B5B37" w:rsidRDefault="009F2A2B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Hibrit öğrenme modelinin</w:t>
      </w:r>
      <w:r w:rsidR="00A82002"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 salgın döneminde ülkemizdeki uygulanma sürecini açıklar. </w:t>
      </w:r>
    </w:p>
    <w:p w:rsidR="00A82002" w:rsidRPr="007B5B37" w:rsidRDefault="009F2A2B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Hibrit öğrenme modelinin</w:t>
      </w:r>
      <w:r w:rsidR="00A82002"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 geleceğin eğitim senaryolarından biri olduğunu bilir. </w:t>
      </w:r>
    </w:p>
    <w:p w:rsidR="00A82002" w:rsidRPr="007B5B37" w:rsidRDefault="009F2A2B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Hibrit öğrenme modelinin</w:t>
      </w:r>
      <w:r w:rsidR="00A82002"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 teknoloji kaynaklı sınırlılıklarını açıklar. </w:t>
      </w:r>
    </w:p>
    <w:p w:rsidR="00A82002" w:rsidRPr="007B5B37" w:rsidRDefault="009F2A2B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Hibrit öğrenme modelinin</w:t>
      </w:r>
      <w:r w:rsidR="0088218D"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 </w:t>
      </w:r>
      <w:r w:rsidR="00A82002"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 beceri kaynaklı sınırlılıklarını açıklar. </w:t>
      </w:r>
    </w:p>
    <w:p w:rsidR="00A82002" w:rsidRPr="007B5B37" w:rsidRDefault="009F2A2B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Hibrit öğrenme modelinin</w:t>
      </w:r>
      <w:r w:rsidR="00A82002"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 avantajlarını açıklar. </w:t>
      </w:r>
    </w:p>
    <w:p w:rsidR="009C7BA0" w:rsidRPr="007B5B37" w:rsidRDefault="009C7BA0" w:rsidP="002218DB">
      <w:pPr>
        <w:widowControl w:val="0"/>
        <w:autoSpaceDE w:val="0"/>
        <w:autoSpaceDN w:val="0"/>
        <w:adjustRightInd w:val="0"/>
        <w:spacing w:after="60" w:line="24" w:lineRule="atLeast"/>
        <w:rPr>
          <w:rFonts w:asciiTheme="majorBidi" w:eastAsia="Calibri" w:hAnsiTheme="majorBidi" w:cstheme="majorBidi"/>
          <w:sz w:val="24"/>
          <w:szCs w:val="24"/>
        </w:rPr>
      </w:pPr>
    </w:p>
    <w:p w:rsidR="00D365CC" w:rsidRPr="007B5B37" w:rsidRDefault="00D365CC" w:rsidP="002218D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60" w:line="24" w:lineRule="atLeast"/>
        <w:ind w:left="567"/>
        <w:jc w:val="both"/>
        <w:rPr>
          <w:rFonts w:asciiTheme="majorBidi" w:eastAsia="Calibri" w:hAnsiTheme="majorBidi" w:cstheme="majorBidi"/>
          <w:b/>
          <w:bCs/>
          <w:sz w:val="24"/>
          <w:szCs w:val="24"/>
          <w:lang w:val="en-US" w:eastAsia="en-US"/>
        </w:rPr>
      </w:pPr>
      <w:r w:rsidRPr="007B5B37">
        <w:rPr>
          <w:rFonts w:asciiTheme="majorBidi" w:eastAsia="Calibri" w:hAnsiTheme="majorBidi" w:cstheme="majorBidi"/>
          <w:b/>
          <w:bCs/>
          <w:sz w:val="24"/>
          <w:szCs w:val="24"/>
          <w:lang w:val="en-US" w:eastAsia="en-US"/>
        </w:rPr>
        <w:t>ETKİNLİĞİN SÜRESİ</w:t>
      </w:r>
    </w:p>
    <w:p w:rsidR="00D365CC" w:rsidRPr="007B5B37" w:rsidRDefault="0048729A" w:rsidP="002218DB">
      <w:pPr>
        <w:widowControl w:val="0"/>
        <w:autoSpaceDE w:val="0"/>
        <w:autoSpaceDN w:val="0"/>
        <w:adjustRightInd w:val="0"/>
        <w:spacing w:after="60" w:line="24" w:lineRule="atLeast"/>
        <w:ind w:left="709"/>
        <w:jc w:val="both"/>
        <w:rPr>
          <w:rStyle w:val="normaltextrun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7B5B37">
        <w:rPr>
          <w:rStyle w:val="normaltextrun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Faaliyetin </w:t>
      </w:r>
      <w:r w:rsidR="0003209A" w:rsidRPr="007B5B37">
        <w:rPr>
          <w:rStyle w:val="normaltextrun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süresi 25</w:t>
      </w:r>
      <w:r w:rsidR="41B46278" w:rsidRPr="007B5B37">
        <w:rPr>
          <w:rStyle w:val="normaltextrun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  <w:r w:rsidR="00D365CC" w:rsidRPr="007B5B37">
        <w:rPr>
          <w:rStyle w:val="normaltextrun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ders saatidir.</w:t>
      </w:r>
    </w:p>
    <w:p w:rsidR="00D365CC" w:rsidRPr="007B5B37" w:rsidRDefault="00D365CC" w:rsidP="002218DB">
      <w:pPr>
        <w:widowControl w:val="0"/>
        <w:autoSpaceDE w:val="0"/>
        <w:autoSpaceDN w:val="0"/>
        <w:adjustRightInd w:val="0"/>
        <w:spacing w:after="60" w:line="24" w:lineRule="atLeast"/>
        <w:ind w:left="360"/>
        <w:jc w:val="both"/>
        <w:rPr>
          <w:rFonts w:asciiTheme="majorBidi" w:eastAsia="Calibri" w:hAnsiTheme="majorBidi" w:cstheme="majorBidi"/>
          <w:sz w:val="24"/>
          <w:szCs w:val="24"/>
        </w:rPr>
      </w:pPr>
    </w:p>
    <w:p w:rsidR="00D365CC" w:rsidRPr="007B5B37" w:rsidRDefault="00D365CC" w:rsidP="002218D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60" w:line="24" w:lineRule="atLeast"/>
        <w:ind w:left="567"/>
        <w:jc w:val="both"/>
        <w:rPr>
          <w:rFonts w:asciiTheme="majorBidi" w:eastAsia="Calibri" w:hAnsiTheme="majorBidi" w:cstheme="majorBidi"/>
          <w:b/>
          <w:bCs/>
          <w:sz w:val="24"/>
          <w:szCs w:val="24"/>
          <w:lang w:val="en-US" w:eastAsia="en-US"/>
        </w:rPr>
      </w:pPr>
      <w:r w:rsidRPr="007B5B37">
        <w:rPr>
          <w:rFonts w:asciiTheme="majorBidi" w:eastAsia="Calibri" w:hAnsiTheme="majorBidi" w:cstheme="majorBidi"/>
          <w:b/>
          <w:bCs/>
          <w:sz w:val="24"/>
          <w:szCs w:val="24"/>
          <w:lang w:val="en-US" w:eastAsia="en-US"/>
        </w:rPr>
        <w:t>ETKİNLİĞİN HEDEF KİTLESİ</w:t>
      </w:r>
    </w:p>
    <w:p w:rsidR="66BA1A7D" w:rsidRDefault="4B04AFA1" w:rsidP="002218DB">
      <w:pPr>
        <w:widowControl w:val="0"/>
        <w:autoSpaceDE w:val="0"/>
        <w:autoSpaceDN w:val="0"/>
        <w:adjustRightInd w:val="0"/>
        <w:spacing w:after="60" w:line="24" w:lineRule="atLeast"/>
        <w:ind w:left="709"/>
        <w:jc w:val="both"/>
        <w:rPr>
          <w:rStyle w:val="normaltextrun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7B5B37">
        <w:rPr>
          <w:rStyle w:val="normaltextrun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Bakanlığımıza bağlı </w:t>
      </w:r>
      <w:r w:rsidR="47B38C7D" w:rsidRPr="007B5B37">
        <w:rPr>
          <w:rStyle w:val="normaltextrun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okul ve kurumlar</w:t>
      </w:r>
      <w:r w:rsidR="47F23A0B" w:rsidRPr="007B5B37">
        <w:rPr>
          <w:rStyle w:val="normaltextrun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da</w:t>
      </w:r>
      <w:r w:rsidR="6DC32B12" w:rsidRPr="007B5B37">
        <w:rPr>
          <w:rStyle w:val="normaltextrun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görev yapan</w:t>
      </w:r>
      <w:r w:rsidR="47B38C7D" w:rsidRPr="007B5B37">
        <w:rPr>
          <w:rStyle w:val="normaltextrun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  <w:r w:rsidR="60468E2E" w:rsidRPr="007B5B37">
        <w:rPr>
          <w:rStyle w:val="normaltextrun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öğretmenler</w:t>
      </w:r>
      <w:r w:rsidR="004709C8" w:rsidRPr="007B5B37">
        <w:rPr>
          <w:rStyle w:val="normaltextrun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.</w:t>
      </w:r>
    </w:p>
    <w:p w:rsidR="007B5B37" w:rsidRPr="007B5B37" w:rsidRDefault="007B5B37" w:rsidP="002218DB">
      <w:pPr>
        <w:widowControl w:val="0"/>
        <w:autoSpaceDE w:val="0"/>
        <w:autoSpaceDN w:val="0"/>
        <w:adjustRightInd w:val="0"/>
        <w:spacing w:after="60" w:line="24" w:lineRule="atLeast"/>
        <w:ind w:left="709"/>
        <w:jc w:val="both"/>
        <w:rPr>
          <w:rStyle w:val="normaltextrun"/>
          <w:rFonts w:asciiTheme="majorBidi" w:hAnsiTheme="majorBidi" w:cstheme="majorBidi"/>
          <w:color w:val="000000"/>
          <w:sz w:val="12"/>
          <w:szCs w:val="12"/>
          <w:shd w:val="clear" w:color="auto" w:fill="FFFFFF"/>
        </w:rPr>
      </w:pPr>
    </w:p>
    <w:p w:rsidR="00482C07" w:rsidRPr="007B5B37" w:rsidRDefault="0067688A" w:rsidP="002218DB">
      <w:pPr>
        <w:pStyle w:val="ListeParagraf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60" w:afterAutospacing="0" w:line="24" w:lineRule="atLeast"/>
        <w:ind w:left="567"/>
        <w:jc w:val="both"/>
        <w:rPr>
          <w:rFonts w:asciiTheme="majorBidi" w:hAnsiTheme="majorBidi" w:cstheme="majorBidi"/>
          <w:b/>
          <w:color w:val="000000"/>
        </w:rPr>
      </w:pPr>
      <w:r w:rsidRPr="007B5B37">
        <w:rPr>
          <w:rFonts w:asciiTheme="majorBidi" w:hAnsiTheme="majorBidi" w:cstheme="majorBidi"/>
          <w:b/>
          <w:color w:val="000000"/>
        </w:rPr>
        <w:t>ETKİNLİĞİN UYGULANMASI İLE İLGİLİ AÇIKLAMALAR</w:t>
      </w:r>
    </w:p>
    <w:p w:rsidR="0007395A" w:rsidRPr="007B5B37" w:rsidRDefault="0007395A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Eğitim görevlisi olarak alanında uzman akademisyen ya da bu alanda hizmet içi eğitimler veren uzmanlar/ö</w:t>
      </w:r>
      <w:r w:rsidR="00B90FA4" w:rsidRPr="007B5B37">
        <w:rPr>
          <w:rFonts w:asciiTheme="majorBidi" w:hAnsiTheme="majorBidi" w:cstheme="majorBidi"/>
          <w:sz w:val="24"/>
          <w:szCs w:val="24"/>
          <w:lang w:eastAsia="en-US"/>
        </w:rPr>
        <w:t>ğretmenler görev alacaktır.</w:t>
      </w:r>
    </w:p>
    <w:p w:rsidR="00B90FA4" w:rsidRPr="007B5B37" w:rsidRDefault="00BD4BAA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Faaliyet</w:t>
      </w:r>
      <w:r w:rsidR="007B5B37"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 </w:t>
      </w:r>
      <w:r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merkezi </w:t>
      </w:r>
      <w:r w:rsidR="00B90FA4" w:rsidRPr="007B5B37">
        <w:rPr>
          <w:rFonts w:asciiTheme="majorBidi" w:hAnsiTheme="majorBidi" w:cstheme="majorBidi"/>
          <w:sz w:val="24"/>
          <w:szCs w:val="24"/>
          <w:lang w:eastAsia="en-US"/>
        </w:rPr>
        <w:t>hizmet içi eğitim faaliyeti olarak düzenlenecektir.</w:t>
      </w:r>
    </w:p>
    <w:p w:rsidR="0007395A" w:rsidRPr="007B5B37" w:rsidRDefault="0007395A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Eğitim, yüz yüze ya da uzaktan eğitim olarak verilecektir.</w:t>
      </w:r>
    </w:p>
    <w:p w:rsidR="0007395A" w:rsidRPr="007B5B37" w:rsidRDefault="0007395A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Eğitim, internet bağlantılı bilgisayar, projeksiyon cihazı olan sınıf ortamında gerçekleştirilecektir.</w:t>
      </w:r>
    </w:p>
    <w:p w:rsidR="0007395A" w:rsidRPr="007B5B37" w:rsidRDefault="0007395A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Uzaktan eğitim faaliyeti olarak verilmesi durumunda eğitim senkron/asenkron olarak OYS alt yapısı içerisinde uzaktan eğitim yöntem ve teknikleriyle verilecektir</w:t>
      </w:r>
      <w:r w:rsidR="00B90FA4" w:rsidRPr="007B5B37">
        <w:rPr>
          <w:rFonts w:asciiTheme="majorBidi" w:hAnsiTheme="majorBidi" w:cstheme="majorBidi"/>
          <w:sz w:val="24"/>
          <w:szCs w:val="24"/>
          <w:lang w:eastAsia="en-US"/>
        </w:rPr>
        <w:t>.</w:t>
      </w:r>
    </w:p>
    <w:p w:rsidR="003E6CB4" w:rsidRPr="007B5B37" w:rsidRDefault="003E6CB4" w:rsidP="002218DB">
      <w:pPr>
        <w:widowControl w:val="0"/>
        <w:autoSpaceDE w:val="0"/>
        <w:autoSpaceDN w:val="0"/>
        <w:adjustRightInd w:val="0"/>
        <w:spacing w:after="60" w:line="24" w:lineRule="atLeast"/>
        <w:jc w:val="both"/>
        <w:rPr>
          <w:rFonts w:asciiTheme="majorBidi" w:eastAsia="Calibri" w:hAnsiTheme="majorBidi" w:cstheme="majorBidi"/>
          <w:sz w:val="24"/>
          <w:szCs w:val="24"/>
          <w:lang w:eastAsia="en-US"/>
        </w:rPr>
      </w:pPr>
    </w:p>
    <w:p w:rsidR="0048729A" w:rsidRPr="007B5B37" w:rsidRDefault="00D365CC" w:rsidP="002218D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60" w:line="24" w:lineRule="atLeast"/>
        <w:ind w:left="567"/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7B5B37">
        <w:rPr>
          <w:rFonts w:asciiTheme="majorBidi" w:eastAsia="Calibri" w:hAnsiTheme="majorBidi" w:cstheme="majorBidi"/>
          <w:b/>
          <w:bCs/>
          <w:sz w:val="24"/>
          <w:szCs w:val="24"/>
        </w:rPr>
        <w:t>ETKİNLİĞİN İÇERİĞİ</w:t>
      </w:r>
      <w:r w:rsidR="004E6A22" w:rsidRPr="007B5B37">
        <w:rPr>
          <w:rFonts w:asciiTheme="majorBidi" w:eastAsia="Calibri" w:hAnsiTheme="majorBidi" w:cstheme="majorBidi"/>
          <w:b/>
          <w:bCs/>
          <w:sz w:val="24"/>
          <w:szCs w:val="24"/>
        </w:rPr>
        <w:tab/>
      </w:r>
    </w:p>
    <w:p w:rsidR="0084683F" w:rsidRPr="007B5B37" w:rsidRDefault="004E6A22" w:rsidP="002218DB">
      <w:pPr>
        <w:tabs>
          <w:tab w:val="left" w:pos="3855"/>
        </w:tabs>
        <w:spacing w:after="60" w:line="24" w:lineRule="atLeast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7B5B37">
        <w:rPr>
          <w:rFonts w:asciiTheme="majorBidi" w:hAnsiTheme="majorBidi" w:cstheme="majorBidi"/>
          <w:b/>
          <w:bCs/>
          <w:sz w:val="24"/>
          <w:szCs w:val="24"/>
        </w:rPr>
        <w:t xml:space="preserve">   </w:t>
      </w:r>
      <w:r w:rsidR="00CD64F3" w:rsidRPr="007B5B37">
        <w:rPr>
          <w:rFonts w:asciiTheme="majorBidi" w:hAnsiTheme="majorBidi" w:cstheme="majorBidi"/>
          <w:b/>
          <w:bCs/>
          <w:sz w:val="24"/>
          <w:szCs w:val="24"/>
        </w:rPr>
        <w:t>Konuların</w:t>
      </w:r>
      <w:r w:rsidR="00CD64F3" w:rsidRPr="007B5B37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Dağılım Tablosu</w:t>
      </w:r>
    </w:p>
    <w:tbl>
      <w:tblPr>
        <w:tblW w:w="9497" w:type="dxa"/>
        <w:tblInd w:w="27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80"/>
        <w:gridCol w:w="1417"/>
      </w:tblGrid>
      <w:tr w:rsidR="00CD64F3" w:rsidRPr="007B5B37" w:rsidTr="007B5B37">
        <w:trPr>
          <w:cantSplit/>
          <w:trHeight w:hRule="exact" w:val="513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D64F3" w:rsidRPr="007B5B37" w:rsidRDefault="00CD64F3" w:rsidP="002218DB">
            <w:pPr>
              <w:spacing w:after="60" w:line="24" w:lineRule="atLeast"/>
              <w:ind w:right="29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7B5B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D64F3" w:rsidRPr="007B5B37" w:rsidRDefault="00CD64F3" w:rsidP="002218DB">
            <w:pPr>
              <w:spacing w:after="60" w:line="24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B5B37">
              <w:rPr>
                <w:rFonts w:asciiTheme="majorBidi" w:hAnsiTheme="majorBidi" w:cstheme="majorBidi"/>
                <w:b/>
                <w:sz w:val="24"/>
                <w:szCs w:val="24"/>
              </w:rPr>
              <w:t>Süre (Saat)</w:t>
            </w:r>
          </w:p>
        </w:tc>
      </w:tr>
      <w:tr w:rsidR="002B000F" w:rsidRPr="007B5B37" w:rsidTr="007B5B37">
        <w:trPr>
          <w:trHeight w:val="326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A7554" w:rsidRPr="008C6D6B" w:rsidRDefault="002218DB" w:rsidP="002218DB">
            <w:pPr>
              <w:pStyle w:val="paragraph"/>
              <w:spacing w:before="0" w:beforeAutospacing="0" w:after="60" w:afterAutospacing="0" w:line="24" w:lineRule="atLeast"/>
              <w:ind w:left="420"/>
              <w:textAlignment w:val="baseline"/>
              <w:rPr>
                <w:rStyle w:val="eop"/>
                <w:rFonts w:asciiTheme="majorBidi" w:hAnsiTheme="majorBidi" w:cstheme="majorBidi"/>
                <w:b/>
              </w:rPr>
            </w:pPr>
            <w:r w:rsidRPr="008C6D6B">
              <w:rPr>
                <w:rStyle w:val="normaltextrun"/>
                <w:rFonts w:asciiTheme="majorBidi" w:hAnsiTheme="majorBidi" w:cstheme="majorBidi"/>
                <w:b/>
                <w:lang w:val="en-US"/>
              </w:rPr>
              <w:t>Harmanlanmış</w:t>
            </w:r>
            <w:r w:rsidR="009F2A2B" w:rsidRPr="008C6D6B">
              <w:rPr>
                <w:rStyle w:val="normaltextrun"/>
                <w:rFonts w:asciiTheme="majorBidi" w:hAnsiTheme="majorBidi" w:cstheme="majorBidi"/>
                <w:b/>
                <w:lang w:val="en-US"/>
              </w:rPr>
              <w:t xml:space="preserve"> öğrenme modeli</w:t>
            </w:r>
          </w:p>
          <w:p w:rsidR="00AA7554" w:rsidRPr="008C6D6B" w:rsidRDefault="002218DB" w:rsidP="002218DB">
            <w:pPr>
              <w:pStyle w:val="paragraph"/>
              <w:numPr>
                <w:ilvl w:val="0"/>
                <w:numId w:val="22"/>
              </w:numPr>
              <w:spacing w:before="0" w:beforeAutospacing="0" w:after="60" w:afterAutospacing="0" w:line="24" w:lineRule="atLeast"/>
              <w:ind w:left="420" w:firstLine="0"/>
              <w:textAlignment w:val="baseline"/>
              <w:rPr>
                <w:rFonts w:asciiTheme="majorBidi" w:hAnsiTheme="majorBidi" w:cstheme="majorBidi"/>
              </w:rPr>
            </w:pPr>
            <w:r w:rsidRPr="008C6D6B">
              <w:rPr>
                <w:rStyle w:val="normaltextrun"/>
                <w:rFonts w:asciiTheme="majorBidi" w:hAnsiTheme="majorBidi" w:cstheme="majorBidi"/>
                <w:shd w:val="clear" w:color="auto" w:fill="FFFFFF" w:themeFill="background1"/>
                <w:lang w:val="en-US"/>
              </w:rPr>
              <w:t>Harmanlanmış</w:t>
            </w:r>
            <w:r w:rsidR="009F2A2B" w:rsidRPr="008C6D6B">
              <w:rPr>
                <w:rStyle w:val="normaltextrun"/>
                <w:rFonts w:asciiTheme="majorBidi" w:hAnsiTheme="majorBidi" w:cstheme="majorBidi"/>
                <w:shd w:val="clear" w:color="auto" w:fill="FFFFFF" w:themeFill="background1"/>
                <w:lang w:val="en-US"/>
              </w:rPr>
              <w:t xml:space="preserve"> </w:t>
            </w:r>
            <w:r w:rsidR="009F2A2B" w:rsidRPr="008C6D6B">
              <w:rPr>
                <w:rStyle w:val="normaltextrun"/>
                <w:rFonts w:asciiTheme="majorBidi" w:hAnsiTheme="majorBidi" w:cstheme="majorBidi"/>
                <w:lang w:val="en-US"/>
              </w:rPr>
              <w:t>öğrenme modeli</w:t>
            </w:r>
            <w:r w:rsidR="00AA7554" w:rsidRPr="008C6D6B">
              <w:rPr>
                <w:rStyle w:val="normaltextrun"/>
                <w:rFonts w:asciiTheme="majorBidi" w:hAnsiTheme="majorBidi" w:cstheme="majorBidi"/>
                <w:lang w:val="en-US"/>
              </w:rPr>
              <w:t xml:space="preserve"> nasıl oluştu?</w:t>
            </w:r>
            <w:r w:rsidR="00AA7554" w:rsidRPr="008C6D6B">
              <w:rPr>
                <w:rStyle w:val="eop"/>
                <w:rFonts w:asciiTheme="majorBidi" w:hAnsiTheme="majorBidi" w:cstheme="majorBidi"/>
              </w:rPr>
              <w:t> </w:t>
            </w:r>
          </w:p>
          <w:p w:rsidR="00AA7554" w:rsidRPr="008C6D6B" w:rsidRDefault="002218DB" w:rsidP="002218DB">
            <w:pPr>
              <w:pStyle w:val="paragraph"/>
              <w:numPr>
                <w:ilvl w:val="0"/>
                <w:numId w:val="22"/>
              </w:numPr>
              <w:spacing w:before="0" w:beforeAutospacing="0" w:after="60" w:afterAutospacing="0" w:line="24" w:lineRule="atLeast"/>
              <w:ind w:left="420" w:firstLine="0"/>
              <w:textAlignment w:val="baseline"/>
              <w:rPr>
                <w:rFonts w:asciiTheme="majorBidi" w:hAnsiTheme="majorBidi" w:cstheme="majorBidi"/>
              </w:rPr>
            </w:pPr>
            <w:r w:rsidRPr="008C6D6B">
              <w:rPr>
                <w:rStyle w:val="normaltextrun"/>
                <w:rFonts w:asciiTheme="majorBidi" w:hAnsiTheme="majorBidi" w:cstheme="majorBidi"/>
                <w:lang w:val="en-US"/>
              </w:rPr>
              <w:t>Harmanlanmış</w:t>
            </w:r>
            <w:r w:rsidR="009F2A2B" w:rsidRPr="008C6D6B">
              <w:rPr>
                <w:rStyle w:val="normaltextrun"/>
                <w:rFonts w:asciiTheme="majorBidi" w:hAnsiTheme="majorBidi" w:cstheme="majorBidi"/>
                <w:lang w:val="en-US"/>
              </w:rPr>
              <w:t xml:space="preserve"> öğrenme modeli</w:t>
            </w:r>
            <w:r w:rsidR="00AA7554" w:rsidRPr="008C6D6B">
              <w:rPr>
                <w:rStyle w:val="normaltextrun"/>
                <w:rFonts w:asciiTheme="majorBidi" w:hAnsiTheme="majorBidi" w:cstheme="majorBidi"/>
                <w:lang w:val="en-US"/>
              </w:rPr>
              <w:t xml:space="preserve"> nedir?</w:t>
            </w:r>
            <w:r w:rsidR="00AA7554" w:rsidRPr="008C6D6B">
              <w:rPr>
                <w:rStyle w:val="eop"/>
                <w:rFonts w:asciiTheme="majorBidi" w:hAnsiTheme="majorBidi" w:cstheme="majorBidi"/>
              </w:rPr>
              <w:t> </w:t>
            </w:r>
          </w:p>
          <w:p w:rsidR="00AA7554" w:rsidRPr="008C6D6B" w:rsidRDefault="00AA7554" w:rsidP="002218DB">
            <w:pPr>
              <w:pStyle w:val="paragraph"/>
              <w:numPr>
                <w:ilvl w:val="0"/>
                <w:numId w:val="22"/>
              </w:numPr>
              <w:spacing w:before="0" w:beforeAutospacing="0" w:after="60" w:afterAutospacing="0" w:line="24" w:lineRule="atLeast"/>
              <w:ind w:left="420" w:firstLine="0"/>
              <w:textAlignment w:val="baseline"/>
              <w:rPr>
                <w:rFonts w:asciiTheme="majorBidi" w:hAnsiTheme="majorBidi" w:cstheme="majorBidi"/>
              </w:rPr>
            </w:pPr>
            <w:r w:rsidRPr="008C6D6B">
              <w:rPr>
                <w:rStyle w:val="normaltextrun"/>
                <w:rFonts w:asciiTheme="majorBidi" w:hAnsiTheme="majorBidi" w:cstheme="majorBidi"/>
                <w:lang w:val="en-US"/>
              </w:rPr>
              <w:t>Harmanlanmış öğrenmenin amaçları </w:t>
            </w:r>
            <w:r w:rsidRPr="008C6D6B">
              <w:rPr>
                <w:rStyle w:val="eop"/>
                <w:rFonts w:asciiTheme="majorBidi" w:hAnsiTheme="majorBidi" w:cstheme="majorBidi"/>
              </w:rPr>
              <w:t> </w:t>
            </w:r>
          </w:p>
          <w:p w:rsidR="00AA7554" w:rsidRPr="008C6D6B" w:rsidRDefault="00AA7554" w:rsidP="002218DB">
            <w:pPr>
              <w:pStyle w:val="paragraph"/>
              <w:numPr>
                <w:ilvl w:val="0"/>
                <w:numId w:val="22"/>
              </w:numPr>
              <w:spacing w:before="0" w:beforeAutospacing="0" w:after="60" w:afterAutospacing="0" w:line="24" w:lineRule="atLeast"/>
              <w:ind w:left="420" w:firstLine="0"/>
              <w:textAlignment w:val="baseline"/>
              <w:rPr>
                <w:rFonts w:asciiTheme="majorBidi" w:hAnsiTheme="majorBidi" w:cstheme="majorBidi"/>
              </w:rPr>
            </w:pPr>
            <w:r w:rsidRPr="008C6D6B">
              <w:rPr>
                <w:rStyle w:val="normaltextrun"/>
                <w:rFonts w:asciiTheme="majorBidi" w:hAnsiTheme="majorBidi" w:cstheme="majorBidi"/>
                <w:lang w:val="en-US"/>
              </w:rPr>
              <w:t>Harmanlanmış öğrenmenin düzeyleri </w:t>
            </w:r>
            <w:r w:rsidRPr="008C6D6B">
              <w:rPr>
                <w:rStyle w:val="eop"/>
                <w:rFonts w:asciiTheme="majorBidi" w:hAnsiTheme="majorBidi" w:cstheme="majorBidi"/>
              </w:rPr>
              <w:t> </w:t>
            </w:r>
          </w:p>
          <w:p w:rsidR="00AA7554" w:rsidRPr="008C6D6B" w:rsidRDefault="00AA7554" w:rsidP="002218DB">
            <w:pPr>
              <w:pStyle w:val="paragraph"/>
              <w:numPr>
                <w:ilvl w:val="0"/>
                <w:numId w:val="22"/>
              </w:numPr>
              <w:spacing w:before="0" w:beforeAutospacing="0" w:after="60" w:afterAutospacing="0" w:line="24" w:lineRule="atLeast"/>
              <w:ind w:left="420" w:firstLine="0"/>
              <w:textAlignment w:val="baseline"/>
              <w:rPr>
                <w:rFonts w:asciiTheme="majorBidi" w:hAnsiTheme="majorBidi" w:cstheme="majorBidi"/>
              </w:rPr>
            </w:pPr>
            <w:r w:rsidRPr="008C6D6B">
              <w:rPr>
                <w:rStyle w:val="normaltextrun"/>
                <w:rFonts w:asciiTheme="majorBidi" w:hAnsiTheme="majorBidi" w:cstheme="majorBidi"/>
                <w:lang w:val="de-DE"/>
              </w:rPr>
              <w:t>Harmanlanmış bir derste kullanılabilecek modeller-1</w:t>
            </w:r>
            <w:r w:rsidRPr="008C6D6B">
              <w:rPr>
                <w:rStyle w:val="eop"/>
                <w:rFonts w:asciiTheme="majorBidi" w:hAnsiTheme="majorBidi" w:cstheme="majorBidi"/>
              </w:rPr>
              <w:t> </w:t>
            </w:r>
          </w:p>
          <w:p w:rsidR="00AA7554" w:rsidRPr="008C6D6B" w:rsidRDefault="00AA7554" w:rsidP="002218DB">
            <w:pPr>
              <w:pStyle w:val="paragraph"/>
              <w:numPr>
                <w:ilvl w:val="0"/>
                <w:numId w:val="22"/>
              </w:numPr>
              <w:spacing w:before="0" w:beforeAutospacing="0" w:after="60" w:afterAutospacing="0" w:line="24" w:lineRule="atLeast"/>
              <w:ind w:left="420" w:firstLine="0"/>
              <w:textAlignment w:val="baseline"/>
              <w:rPr>
                <w:rFonts w:asciiTheme="majorBidi" w:hAnsiTheme="majorBidi" w:cstheme="majorBidi"/>
              </w:rPr>
            </w:pPr>
            <w:r w:rsidRPr="008C6D6B">
              <w:rPr>
                <w:rStyle w:val="normaltextrun"/>
                <w:rFonts w:asciiTheme="majorBidi" w:hAnsiTheme="majorBidi" w:cstheme="majorBidi"/>
                <w:lang w:val="de-DE"/>
              </w:rPr>
              <w:t>Harmanlanmış bir derste kullanılabilecek modeller-2</w:t>
            </w:r>
            <w:r w:rsidRPr="008C6D6B">
              <w:rPr>
                <w:rStyle w:val="eop"/>
                <w:rFonts w:asciiTheme="majorBidi" w:hAnsiTheme="majorBidi" w:cstheme="majorBidi"/>
              </w:rPr>
              <w:t> </w:t>
            </w:r>
          </w:p>
          <w:p w:rsidR="00AA7554" w:rsidRPr="008C6D6B" w:rsidRDefault="009F2A2B" w:rsidP="002218DB">
            <w:pPr>
              <w:pStyle w:val="paragraph"/>
              <w:numPr>
                <w:ilvl w:val="0"/>
                <w:numId w:val="22"/>
              </w:numPr>
              <w:spacing w:before="0" w:beforeAutospacing="0" w:after="60" w:afterAutospacing="0" w:line="24" w:lineRule="atLeast"/>
              <w:ind w:left="420" w:firstLine="0"/>
              <w:textAlignment w:val="baseline"/>
              <w:rPr>
                <w:rFonts w:asciiTheme="majorBidi" w:hAnsiTheme="majorBidi" w:cstheme="majorBidi"/>
              </w:rPr>
            </w:pPr>
            <w:r w:rsidRPr="008C6D6B">
              <w:rPr>
                <w:rStyle w:val="normaltextrun"/>
                <w:rFonts w:asciiTheme="majorBidi" w:hAnsiTheme="majorBidi" w:cstheme="majorBidi"/>
                <w:lang w:val="en-US"/>
              </w:rPr>
              <w:t>Hibrit öğrenme modeli</w:t>
            </w:r>
            <w:r w:rsidR="007D4088" w:rsidRPr="008C6D6B">
              <w:rPr>
                <w:rStyle w:val="normaltextrun"/>
                <w:rFonts w:asciiTheme="majorBidi" w:hAnsiTheme="majorBidi" w:cstheme="majorBidi"/>
                <w:lang w:val="en-US"/>
              </w:rPr>
              <w:t xml:space="preserve"> nedir?</w:t>
            </w:r>
          </w:p>
          <w:p w:rsidR="00AA7554" w:rsidRPr="008C6D6B" w:rsidRDefault="002218DB" w:rsidP="002218DB">
            <w:pPr>
              <w:pStyle w:val="paragraph"/>
              <w:numPr>
                <w:ilvl w:val="0"/>
                <w:numId w:val="22"/>
              </w:numPr>
              <w:spacing w:before="0" w:beforeAutospacing="0" w:after="60" w:afterAutospacing="0" w:line="24" w:lineRule="atLeast"/>
              <w:ind w:left="420" w:firstLine="0"/>
              <w:textAlignment w:val="baseline"/>
              <w:rPr>
                <w:rFonts w:asciiTheme="majorBidi" w:hAnsiTheme="majorBidi" w:cstheme="majorBidi"/>
              </w:rPr>
            </w:pPr>
            <w:r w:rsidRPr="008C6D6B">
              <w:rPr>
                <w:rStyle w:val="normaltextrun"/>
                <w:rFonts w:asciiTheme="majorBidi" w:hAnsiTheme="majorBidi" w:cstheme="majorBidi"/>
                <w:lang w:val="de-DE"/>
              </w:rPr>
              <w:t>Harmanlanmış</w:t>
            </w:r>
            <w:r w:rsidR="009F2A2B" w:rsidRPr="008C6D6B">
              <w:rPr>
                <w:rStyle w:val="normaltextrun"/>
                <w:rFonts w:asciiTheme="majorBidi" w:hAnsiTheme="majorBidi" w:cstheme="majorBidi"/>
                <w:lang w:val="de-DE"/>
              </w:rPr>
              <w:t xml:space="preserve"> öğrenme modeli</w:t>
            </w:r>
            <w:r w:rsidR="00AA7554" w:rsidRPr="008C6D6B">
              <w:rPr>
                <w:rStyle w:val="normaltextrun"/>
                <w:rFonts w:asciiTheme="majorBidi" w:hAnsiTheme="majorBidi" w:cstheme="majorBidi"/>
                <w:lang w:val="de-DE"/>
              </w:rPr>
              <w:t xml:space="preserve"> ile benzerlik ve farklılıkları</w:t>
            </w:r>
            <w:r w:rsidR="00AA7554" w:rsidRPr="008C6D6B">
              <w:rPr>
                <w:rStyle w:val="eop"/>
                <w:rFonts w:asciiTheme="majorBidi" w:hAnsiTheme="majorBidi" w:cstheme="majorBidi"/>
              </w:rPr>
              <w:t> </w:t>
            </w:r>
          </w:p>
          <w:p w:rsidR="00AA7554" w:rsidRPr="008C6D6B" w:rsidRDefault="009F2A2B" w:rsidP="002218DB">
            <w:pPr>
              <w:pStyle w:val="paragraph"/>
              <w:numPr>
                <w:ilvl w:val="0"/>
                <w:numId w:val="22"/>
              </w:numPr>
              <w:spacing w:before="0" w:beforeAutospacing="0" w:after="60" w:afterAutospacing="0" w:line="24" w:lineRule="atLeast"/>
              <w:ind w:left="420" w:firstLine="0"/>
              <w:textAlignment w:val="baseline"/>
              <w:rPr>
                <w:rStyle w:val="eop"/>
                <w:rFonts w:asciiTheme="majorBidi" w:hAnsiTheme="majorBidi" w:cstheme="majorBidi"/>
              </w:rPr>
            </w:pPr>
            <w:r w:rsidRPr="008C6D6B">
              <w:rPr>
                <w:rStyle w:val="normaltextrun"/>
                <w:rFonts w:asciiTheme="majorBidi" w:hAnsiTheme="majorBidi" w:cstheme="majorBidi"/>
                <w:lang w:val="en-US"/>
              </w:rPr>
              <w:t>Hibrit öğrenme modeli</w:t>
            </w:r>
            <w:r w:rsidR="00AA7554" w:rsidRPr="008C6D6B">
              <w:rPr>
                <w:rStyle w:val="normaltextrun"/>
                <w:rFonts w:asciiTheme="majorBidi" w:hAnsiTheme="majorBidi" w:cstheme="majorBidi"/>
                <w:lang w:val="en-US"/>
              </w:rPr>
              <w:t>nin amaçları</w:t>
            </w:r>
            <w:r w:rsidR="00AA7554" w:rsidRPr="008C6D6B">
              <w:rPr>
                <w:rStyle w:val="eop"/>
                <w:rFonts w:asciiTheme="majorBidi" w:hAnsiTheme="majorBidi" w:cstheme="majorBidi"/>
              </w:rPr>
              <w:t> </w:t>
            </w:r>
          </w:p>
          <w:p w:rsidR="00AA7554" w:rsidRPr="007B5B37" w:rsidRDefault="00C46D31" w:rsidP="002218DB">
            <w:pPr>
              <w:pStyle w:val="paragraph"/>
              <w:numPr>
                <w:ilvl w:val="0"/>
                <w:numId w:val="22"/>
              </w:numPr>
              <w:spacing w:before="0" w:beforeAutospacing="0" w:after="60" w:afterAutospacing="0" w:line="24" w:lineRule="atLeast"/>
              <w:ind w:left="780" w:firstLine="0"/>
              <w:textAlignment w:val="baseline"/>
              <w:rPr>
                <w:rFonts w:asciiTheme="majorBidi" w:hAnsiTheme="majorBidi" w:cstheme="majorBidi"/>
              </w:rPr>
            </w:pPr>
            <w:r w:rsidRPr="008C6D6B">
              <w:rPr>
                <w:rStyle w:val="eop"/>
                <w:rFonts w:asciiTheme="majorBidi" w:hAnsiTheme="majorBidi" w:cstheme="majorBidi"/>
              </w:rPr>
              <w:t>Sıra Sizde</w:t>
            </w:r>
          </w:p>
          <w:p w:rsidR="002B000F" w:rsidRPr="007B5B37" w:rsidRDefault="002B000F" w:rsidP="002218DB">
            <w:pPr>
              <w:spacing w:after="60" w:line="24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00F" w:rsidRPr="007B5B37" w:rsidRDefault="0003209A" w:rsidP="002218DB">
            <w:pPr>
              <w:spacing w:after="60" w:line="24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5B3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320C53" w:rsidRPr="007B5B37" w:rsidTr="007B5B37">
        <w:trPr>
          <w:trHeight w:val="326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6571" w:rsidRPr="007B5B37" w:rsidRDefault="009F2A2B" w:rsidP="002218DB">
            <w:pPr>
              <w:pStyle w:val="paragraph"/>
              <w:spacing w:before="0" w:beforeAutospacing="0" w:after="60" w:afterAutospacing="0" w:line="24" w:lineRule="atLeast"/>
              <w:ind w:left="420"/>
              <w:textAlignment w:val="baseline"/>
              <w:rPr>
                <w:rStyle w:val="eop"/>
                <w:rFonts w:asciiTheme="majorBidi" w:hAnsiTheme="majorBidi" w:cstheme="majorBidi"/>
              </w:rPr>
            </w:pPr>
            <w:r w:rsidRPr="007B5B37">
              <w:rPr>
                <w:rStyle w:val="normaltextrun"/>
                <w:rFonts w:asciiTheme="majorBidi" w:hAnsiTheme="majorBidi" w:cstheme="majorBidi"/>
                <w:b/>
                <w:bCs/>
              </w:rPr>
              <w:t>Hibrit öğrenme modeli</w:t>
            </w:r>
            <w:r w:rsidR="00C66571" w:rsidRPr="007B5B37">
              <w:rPr>
                <w:rStyle w:val="normaltextrun"/>
                <w:rFonts w:asciiTheme="majorBidi" w:hAnsiTheme="majorBidi" w:cstheme="majorBidi"/>
              </w:rPr>
              <w:t> </w:t>
            </w:r>
            <w:r w:rsidR="00C66571" w:rsidRPr="007B5B37">
              <w:rPr>
                <w:rStyle w:val="eop"/>
                <w:rFonts w:asciiTheme="majorBidi" w:hAnsiTheme="majorBidi" w:cstheme="majorBidi"/>
              </w:rPr>
              <w:t> </w:t>
            </w:r>
          </w:p>
          <w:p w:rsidR="00C66571" w:rsidRPr="007B5B37" w:rsidRDefault="00C66571" w:rsidP="002218DB">
            <w:pPr>
              <w:pStyle w:val="paragraph"/>
              <w:numPr>
                <w:ilvl w:val="0"/>
                <w:numId w:val="23"/>
              </w:numPr>
              <w:spacing w:before="0" w:beforeAutospacing="0" w:after="60" w:afterAutospacing="0" w:line="24" w:lineRule="atLeast"/>
              <w:textAlignment w:val="baseline"/>
              <w:rPr>
                <w:rFonts w:asciiTheme="majorBidi" w:hAnsiTheme="majorBidi" w:cstheme="majorBidi"/>
              </w:rPr>
            </w:pPr>
            <w:r w:rsidRPr="007B5B37">
              <w:rPr>
                <w:rStyle w:val="normaltextrun"/>
                <w:rFonts w:asciiTheme="majorBidi" w:hAnsiTheme="majorBidi" w:cstheme="majorBidi"/>
              </w:rPr>
              <w:t>Özellikleri 1 </w:t>
            </w:r>
            <w:r w:rsidRPr="007B5B37">
              <w:rPr>
                <w:rStyle w:val="eop"/>
                <w:rFonts w:asciiTheme="majorBidi" w:hAnsiTheme="majorBidi" w:cstheme="majorBidi"/>
              </w:rPr>
              <w:t> </w:t>
            </w:r>
          </w:p>
          <w:p w:rsidR="00C66571" w:rsidRPr="007B5B37" w:rsidRDefault="00C66571" w:rsidP="002218DB">
            <w:pPr>
              <w:pStyle w:val="paragraph"/>
              <w:numPr>
                <w:ilvl w:val="0"/>
                <w:numId w:val="23"/>
              </w:numPr>
              <w:spacing w:before="0" w:beforeAutospacing="0" w:after="60" w:afterAutospacing="0" w:line="24" w:lineRule="atLeast"/>
              <w:textAlignment w:val="baseline"/>
              <w:rPr>
                <w:rFonts w:asciiTheme="majorBidi" w:hAnsiTheme="majorBidi" w:cstheme="majorBidi"/>
              </w:rPr>
            </w:pPr>
            <w:r w:rsidRPr="007B5B37">
              <w:rPr>
                <w:rStyle w:val="normaltextrun"/>
                <w:rFonts w:asciiTheme="majorBidi" w:hAnsiTheme="majorBidi" w:cstheme="majorBidi"/>
              </w:rPr>
              <w:lastRenderedPageBreak/>
              <w:t>Özellikleri 2 </w:t>
            </w:r>
            <w:r w:rsidRPr="007B5B37">
              <w:rPr>
                <w:rStyle w:val="eop"/>
                <w:rFonts w:asciiTheme="majorBidi" w:hAnsiTheme="majorBidi" w:cstheme="majorBidi"/>
              </w:rPr>
              <w:t> </w:t>
            </w:r>
          </w:p>
          <w:p w:rsidR="00C66571" w:rsidRPr="007B5B37" w:rsidRDefault="00C66571" w:rsidP="002218DB">
            <w:pPr>
              <w:pStyle w:val="paragraph"/>
              <w:numPr>
                <w:ilvl w:val="0"/>
                <w:numId w:val="23"/>
              </w:numPr>
              <w:spacing w:before="0" w:beforeAutospacing="0" w:after="60" w:afterAutospacing="0" w:line="24" w:lineRule="atLeast"/>
              <w:textAlignment w:val="baseline"/>
              <w:rPr>
                <w:rFonts w:asciiTheme="majorBidi" w:hAnsiTheme="majorBidi" w:cstheme="majorBidi"/>
              </w:rPr>
            </w:pPr>
            <w:r w:rsidRPr="007B5B37">
              <w:rPr>
                <w:rStyle w:val="normaltextrun"/>
                <w:rFonts w:asciiTheme="majorBidi" w:hAnsiTheme="majorBidi" w:cstheme="majorBidi"/>
              </w:rPr>
              <w:t>Uygulamada Dikkat Edilecek Etmenler </w:t>
            </w:r>
            <w:r w:rsidRPr="007B5B37">
              <w:rPr>
                <w:rStyle w:val="eop"/>
                <w:rFonts w:asciiTheme="majorBidi" w:hAnsiTheme="majorBidi" w:cstheme="majorBidi"/>
              </w:rPr>
              <w:t> </w:t>
            </w:r>
          </w:p>
          <w:p w:rsidR="00C66571" w:rsidRPr="007B5B37" w:rsidRDefault="00C66571" w:rsidP="002218DB">
            <w:pPr>
              <w:pStyle w:val="paragraph"/>
              <w:numPr>
                <w:ilvl w:val="0"/>
                <w:numId w:val="23"/>
              </w:numPr>
              <w:spacing w:before="0" w:beforeAutospacing="0" w:after="60" w:afterAutospacing="0" w:line="24" w:lineRule="atLeast"/>
              <w:textAlignment w:val="baseline"/>
              <w:rPr>
                <w:rFonts w:asciiTheme="majorBidi" w:hAnsiTheme="majorBidi" w:cstheme="majorBidi"/>
              </w:rPr>
            </w:pPr>
            <w:r w:rsidRPr="007B5B37">
              <w:rPr>
                <w:rStyle w:val="normaltextrun"/>
                <w:rFonts w:asciiTheme="majorBidi" w:hAnsiTheme="majorBidi" w:cstheme="majorBidi"/>
              </w:rPr>
              <w:t>Genel İzleme ve Raporlama </w:t>
            </w:r>
            <w:r w:rsidRPr="007B5B37">
              <w:rPr>
                <w:rStyle w:val="eop"/>
                <w:rFonts w:asciiTheme="majorBidi" w:hAnsiTheme="majorBidi" w:cstheme="majorBidi"/>
              </w:rPr>
              <w:t> </w:t>
            </w:r>
          </w:p>
          <w:p w:rsidR="00C66571" w:rsidRPr="007B5B37" w:rsidRDefault="00C66571" w:rsidP="002218DB">
            <w:pPr>
              <w:pStyle w:val="paragraph"/>
              <w:numPr>
                <w:ilvl w:val="0"/>
                <w:numId w:val="23"/>
              </w:numPr>
              <w:spacing w:before="0" w:beforeAutospacing="0" w:after="60" w:afterAutospacing="0" w:line="24" w:lineRule="atLeast"/>
              <w:textAlignment w:val="baseline"/>
              <w:rPr>
                <w:rFonts w:asciiTheme="majorBidi" w:hAnsiTheme="majorBidi" w:cstheme="majorBidi"/>
              </w:rPr>
            </w:pPr>
            <w:r w:rsidRPr="007B5B37">
              <w:rPr>
                <w:rStyle w:val="normaltextrun"/>
                <w:rFonts w:asciiTheme="majorBidi" w:hAnsiTheme="majorBidi" w:cstheme="majorBidi"/>
              </w:rPr>
              <w:t>Bileşenleri 1</w:t>
            </w:r>
            <w:r w:rsidRPr="007B5B37">
              <w:rPr>
                <w:rStyle w:val="eop"/>
                <w:rFonts w:asciiTheme="majorBidi" w:hAnsiTheme="majorBidi" w:cstheme="majorBidi"/>
              </w:rPr>
              <w:t> </w:t>
            </w:r>
          </w:p>
          <w:p w:rsidR="00C66571" w:rsidRPr="007B5B37" w:rsidRDefault="00C66571" w:rsidP="002218DB">
            <w:pPr>
              <w:pStyle w:val="paragraph"/>
              <w:numPr>
                <w:ilvl w:val="0"/>
                <w:numId w:val="23"/>
              </w:numPr>
              <w:spacing w:before="0" w:beforeAutospacing="0" w:after="60" w:afterAutospacing="0" w:line="24" w:lineRule="atLeast"/>
              <w:textAlignment w:val="baseline"/>
              <w:rPr>
                <w:rStyle w:val="eop"/>
                <w:rFonts w:asciiTheme="majorBidi" w:hAnsiTheme="majorBidi" w:cstheme="majorBidi"/>
              </w:rPr>
            </w:pPr>
            <w:r w:rsidRPr="007B5B37">
              <w:rPr>
                <w:rStyle w:val="normaltextrun"/>
                <w:rFonts w:asciiTheme="majorBidi" w:hAnsiTheme="majorBidi" w:cstheme="majorBidi"/>
              </w:rPr>
              <w:t>Bileşenleri 2</w:t>
            </w:r>
            <w:r w:rsidRPr="007B5B37">
              <w:rPr>
                <w:rStyle w:val="eop"/>
                <w:rFonts w:asciiTheme="majorBidi" w:hAnsiTheme="majorBidi" w:cstheme="majorBidi"/>
              </w:rPr>
              <w:t> </w:t>
            </w:r>
          </w:p>
          <w:p w:rsidR="00346F73" w:rsidRPr="007B5B37" w:rsidRDefault="007D4088" w:rsidP="002218DB">
            <w:pPr>
              <w:pStyle w:val="paragraph"/>
              <w:numPr>
                <w:ilvl w:val="0"/>
                <w:numId w:val="23"/>
              </w:numPr>
              <w:spacing w:before="0" w:beforeAutospacing="0" w:after="60" w:afterAutospacing="0" w:line="24" w:lineRule="atLeast"/>
              <w:textAlignment w:val="baseline"/>
              <w:rPr>
                <w:rFonts w:asciiTheme="majorBidi" w:eastAsia="Calibri" w:hAnsiTheme="majorBidi" w:cstheme="majorBidi"/>
                <w:bCs/>
              </w:rPr>
            </w:pPr>
            <w:r w:rsidRPr="007B5B37">
              <w:rPr>
                <w:rStyle w:val="eop"/>
                <w:rFonts w:asciiTheme="majorBidi" w:hAnsiTheme="majorBidi" w:cstheme="majorBidi"/>
              </w:rPr>
              <w:t>Sıra Sizde</w:t>
            </w:r>
            <w:r w:rsidR="004823AE" w:rsidRPr="007B5B37">
              <w:rPr>
                <w:rFonts w:asciiTheme="majorBidi" w:eastAsia="Calibri" w:hAnsiTheme="majorBidi" w:cstheme="majorBidi"/>
                <w:bCs/>
              </w:rPr>
              <w:t xml:space="preserve">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C53" w:rsidRPr="007B5B37" w:rsidRDefault="00653DB5" w:rsidP="002218DB">
            <w:pPr>
              <w:spacing w:after="60" w:line="24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5B37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5</w:t>
            </w:r>
          </w:p>
          <w:p w:rsidR="00320C53" w:rsidRPr="007B5B37" w:rsidRDefault="00320C53" w:rsidP="002218DB">
            <w:pPr>
              <w:spacing w:after="60" w:line="24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000F" w:rsidRPr="007B5B37" w:rsidTr="007B5B37">
        <w:trPr>
          <w:trHeight w:val="326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C1364" w:rsidRPr="007B5B37" w:rsidRDefault="2092C01B" w:rsidP="002218DB">
            <w:pPr>
              <w:pStyle w:val="paragraph"/>
              <w:spacing w:before="0" w:beforeAutospacing="0" w:after="60" w:afterAutospacing="0" w:line="24" w:lineRule="atLeast"/>
              <w:ind w:left="420"/>
              <w:textAlignment w:val="baseline"/>
              <w:rPr>
                <w:rFonts w:asciiTheme="majorBidi" w:hAnsiTheme="majorBidi" w:cstheme="majorBidi"/>
              </w:rPr>
            </w:pPr>
            <w:r w:rsidRPr="007B5B37">
              <w:rPr>
                <w:rFonts w:asciiTheme="majorBidi" w:eastAsia="Calibri" w:hAnsiTheme="majorBidi" w:cstheme="majorBidi"/>
                <w:b/>
                <w:bCs/>
              </w:rPr>
              <w:lastRenderedPageBreak/>
              <w:t xml:space="preserve">   </w:t>
            </w:r>
            <w:r w:rsidR="009F2A2B" w:rsidRPr="007B5B37">
              <w:rPr>
                <w:rStyle w:val="normaltextrun"/>
                <w:rFonts w:asciiTheme="majorBidi" w:hAnsiTheme="majorBidi" w:cstheme="majorBidi"/>
                <w:b/>
                <w:bCs/>
                <w:color w:val="000000"/>
                <w:lang w:val="en-US"/>
              </w:rPr>
              <w:t>Hibrit öğrenme modeli</w:t>
            </w:r>
            <w:r w:rsidR="005447BF" w:rsidRPr="007B5B37">
              <w:rPr>
                <w:rStyle w:val="normaltextrun"/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Uygulama Süreci</w:t>
            </w:r>
            <w:r w:rsidR="005447BF" w:rsidRPr="007B5B37">
              <w:rPr>
                <w:rStyle w:val="eop"/>
                <w:rFonts w:asciiTheme="majorBidi" w:hAnsiTheme="majorBidi" w:cstheme="majorBidi"/>
                <w:color w:val="000000"/>
              </w:rPr>
              <w:t> </w:t>
            </w:r>
          </w:p>
          <w:p w:rsidR="0016467F" w:rsidRPr="007B5B37" w:rsidRDefault="0016467F" w:rsidP="002218DB">
            <w:pPr>
              <w:pStyle w:val="paragraph"/>
              <w:numPr>
                <w:ilvl w:val="0"/>
                <w:numId w:val="24"/>
              </w:numPr>
              <w:spacing w:before="0" w:beforeAutospacing="0" w:after="60" w:afterAutospacing="0" w:line="24" w:lineRule="atLeast"/>
              <w:ind w:left="420" w:firstLine="0"/>
              <w:textAlignment w:val="baseline"/>
              <w:rPr>
                <w:rStyle w:val="normaltextrun"/>
                <w:rFonts w:asciiTheme="majorBidi" w:hAnsiTheme="majorBidi" w:cstheme="majorBidi"/>
              </w:rPr>
            </w:pPr>
            <w:r w:rsidRPr="007B5B37">
              <w:rPr>
                <w:rStyle w:val="normaltextrun"/>
                <w:rFonts w:asciiTheme="majorBidi" w:hAnsiTheme="majorBidi" w:cstheme="majorBidi"/>
              </w:rPr>
              <w:t>Uygulama Süreci</w:t>
            </w:r>
          </w:p>
          <w:p w:rsidR="00653DB5" w:rsidRPr="007B5B37" w:rsidRDefault="00653DB5" w:rsidP="002218DB">
            <w:pPr>
              <w:pStyle w:val="paragraph"/>
              <w:numPr>
                <w:ilvl w:val="0"/>
                <w:numId w:val="24"/>
              </w:numPr>
              <w:spacing w:before="0" w:beforeAutospacing="0" w:after="60" w:afterAutospacing="0" w:line="24" w:lineRule="atLeast"/>
              <w:ind w:left="420" w:firstLine="0"/>
              <w:textAlignment w:val="baseline"/>
              <w:rPr>
                <w:rStyle w:val="eop"/>
                <w:rFonts w:asciiTheme="majorBidi" w:hAnsiTheme="majorBidi" w:cstheme="majorBidi"/>
              </w:rPr>
            </w:pPr>
            <w:r w:rsidRPr="007B5B37">
              <w:rPr>
                <w:rStyle w:val="normaltextrun"/>
                <w:rFonts w:asciiTheme="majorBidi" w:hAnsiTheme="majorBidi" w:cstheme="majorBidi"/>
                <w:color w:val="000000"/>
                <w:lang w:val="en-US"/>
              </w:rPr>
              <w:t>Tasarlama Süreci </w:t>
            </w:r>
            <w:r w:rsidR="0016467F" w:rsidRPr="007B5B37">
              <w:rPr>
                <w:rStyle w:val="eop"/>
                <w:rFonts w:asciiTheme="majorBidi" w:hAnsiTheme="majorBidi" w:cstheme="majorBidi"/>
                <w:color w:val="000000"/>
              </w:rPr>
              <w:t>-1</w:t>
            </w:r>
          </w:p>
          <w:p w:rsidR="0016467F" w:rsidRPr="007B5B37" w:rsidRDefault="0016467F" w:rsidP="002218DB">
            <w:pPr>
              <w:pStyle w:val="paragraph"/>
              <w:numPr>
                <w:ilvl w:val="0"/>
                <w:numId w:val="24"/>
              </w:numPr>
              <w:spacing w:before="0" w:beforeAutospacing="0" w:after="60" w:afterAutospacing="0" w:line="24" w:lineRule="atLeast"/>
              <w:ind w:left="420" w:firstLine="0"/>
              <w:textAlignment w:val="baseline"/>
              <w:rPr>
                <w:rStyle w:val="eop"/>
                <w:rFonts w:asciiTheme="majorBidi" w:hAnsiTheme="majorBidi" w:cstheme="majorBidi"/>
              </w:rPr>
            </w:pPr>
            <w:r w:rsidRPr="007B5B37">
              <w:rPr>
                <w:rStyle w:val="normaltextrun"/>
                <w:rFonts w:asciiTheme="majorBidi" w:hAnsiTheme="majorBidi" w:cstheme="majorBidi"/>
                <w:color w:val="000000"/>
                <w:lang w:val="en-US"/>
              </w:rPr>
              <w:t>Tasarlama Süreci </w:t>
            </w:r>
            <w:r w:rsidRPr="007B5B37">
              <w:rPr>
                <w:rStyle w:val="eop"/>
                <w:rFonts w:asciiTheme="majorBidi" w:hAnsiTheme="majorBidi" w:cstheme="majorBidi"/>
                <w:color w:val="000000"/>
              </w:rPr>
              <w:t>-2</w:t>
            </w:r>
          </w:p>
          <w:p w:rsidR="0016467F" w:rsidRPr="007B5B37" w:rsidRDefault="0016467F" w:rsidP="002218DB">
            <w:pPr>
              <w:pStyle w:val="paragraph"/>
              <w:numPr>
                <w:ilvl w:val="0"/>
                <w:numId w:val="24"/>
              </w:numPr>
              <w:spacing w:before="0" w:beforeAutospacing="0" w:after="60" w:afterAutospacing="0" w:line="24" w:lineRule="atLeast"/>
              <w:ind w:left="420" w:firstLine="0"/>
              <w:textAlignment w:val="baseline"/>
              <w:rPr>
                <w:rFonts w:asciiTheme="majorBidi" w:hAnsiTheme="majorBidi" w:cstheme="majorBidi"/>
              </w:rPr>
            </w:pPr>
            <w:r w:rsidRPr="007B5B37">
              <w:rPr>
                <w:rFonts w:asciiTheme="majorBidi" w:hAnsiTheme="majorBidi" w:cstheme="majorBidi"/>
              </w:rPr>
              <w:t>Tasarımda Teknolojik Uygulamalar</w:t>
            </w:r>
          </w:p>
          <w:p w:rsidR="0016467F" w:rsidRPr="007B5B37" w:rsidRDefault="00653DB5" w:rsidP="002218DB">
            <w:pPr>
              <w:pStyle w:val="paragraph"/>
              <w:numPr>
                <w:ilvl w:val="0"/>
                <w:numId w:val="24"/>
              </w:numPr>
              <w:spacing w:before="0" w:beforeAutospacing="0" w:after="60" w:afterAutospacing="0" w:line="24" w:lineRule="atLeast"/>
              <w:ind w:left="420" w:firstLine="0"/>
              <w:textAlignment w:val="baseline"/>
              <w:rPr>
                <w:rStyle w:val="normaltextrun"/>
                <w:rFonts w:asciiTheme="majorBidi" w:hAnsiTheme="majorBidi" w:cstheme="majorBidi"/>
              </w:rPr>
            </w:pPr>
            <w:r w:rsidRPr="007B5B37">
              <w:rPr>
                <w:rStyle w:val="normaltextrun"/>
                <w:rFonts w:asciiTheme="majorBidi" w:hAnsiTheme="majorBidi" w:cstheme="majorBidi"/>
                <w:color w:val="000000"/>
                <w:lang w:val="en-US"/>
              </w:rPr>
              <w:t>Değerlendirme</w:t>
            </w:r>
            <w:r w:rsidR="0016467F" w:rsidRPr="007B5B37">
              <w:rPr>
                <w:rStyle w:val="normaltextrun"/>
                <w:rFonts w:asciiTheme="majorBidi" w:hAnsiTheme="majorBidi" w:cstheme="majorBidi"/>
                <w:color w:val="000000"/>
                <w:lang w:val="en-US"/>
              </w:rPr>
              <w:t>-1</w:t>
            </w:r>
          </w:p>
          <w:p w:rsidR="00653DB5" w:rsidRPr="007B5B37" w:rsidRDefault="0016467F" w:rsidP="002218DB">
            <w:pPr>
              <w:pStyle w:val="paragraph"/>
              <w:numPr>
                <w:ilvl w:val="0"/>
                <w:numId w:val="24"/>
              </w:numPr>
              <w:spacing w:before="0" w:beforeAutospacing="0" w:after="60" w:afterAutospacing="0" w:line="24" w:lineRule="atLeast"/>
              <w:ind w:left="420" w:firstLine="0"/>
              <w:textAlignment w:val="baseline"/>
              <w:rPr>
                <w:rFonts w:asciiTheme="majorBidi" w:hAnsiTheme="majorBidi" w:cstheme="majorBidi"/>
              </w:rPr>
            </w:pPr>
            <w:r w:rsidRPr="007B5B37">
              <w:rPr>
                <w:rStyle w:val="normaltextrun"/>
                <w:rFonts w:asciiTheme="majorBidi" w:hAnsiTheme="majorBidi" w:cstheme="majorBidi"/>
                <w:color w:val="000000"/>
                <w:lang w:val="en-US"/>
              </w:rPr>
              <w:t>Değerlendirme-2</w:t>
            </w:r>
            <w:r w:rsidR="00653DB5" w:rsidRPr="007B5B37">
              <w:rPr>
                <w:rStyle w:val="eop"/>
                <w:rFonts w:asciiTheme="majorBidi" w:hAnsiTheme="majorBidi" w:cstheme="majorBidi"/>
                <w:color w:val="000000"/>
              </w:rPr>
              <w:t> </w:t>
            </w:r>
          </w:p>
          <w:p w:rsidR="00653DB5" w:rsidRPr="007B5B37" w:rsidRDefault="00653DB5" w:rsidP="002218DB">
            <w:pPr>
              <w:pStyle w:val="paragraph"/>
              <w:numPr>
                <w:ilvl w:val="0"/>
                <w:numId w:val="24"/>
              </w:numPr>
              <w:spacing w:before="0" w:beforeAutospacing="0" w:after="60" w:afterAutospacing="0" w:line="24" w:lineRule="atLeast"/>
              <w:ind w:left="420" w:firstLine="0"/>
              <w:textAlignment w:val="baseline"/>
              <w:rPr>
                <w:rStyle w:val="eop"/>
                <w:rFonts w:asciiTheme="majorBidi" w:hAnsiTheme="majorBidi" w:cstheme="majorBidi"/>
              </w:rPr>
            </w:pPr>
            <w:r w:rsidRPr="007B5B37">
              <w:rPr>
                <w:rStyle w:val="normaltextrun"/>
                <w:rFonts w:asciiTheme="majorBidi" w:hAnsiTheme="majorBidi" w:cstheme="majorBidi"/>
                <w:lang w:val="en-US"/>
              </w:rPr>
              <w:t>Biçimlendirici Değerlendirme</w:t>
            </w:r>
            <w:r w:rsidRPr="007B5B37">
              <w:rPr>
                <w:rStyle w:val="eop"/>
                <w:rFonts w:asciiTheme="majorBidi" w:hAnsiTheme="majorBidi" w:cstheme="majorBidi"/>
              </w:rPr>
              <w:t> </w:t>
            </w:r>
            <w:r w:rsidR="0016467F" w:rsidRPr="007B5B37">
              <w:rPr>
                <w:rStyle w:val="eop"/>
                <w:rFonts w:asciiTheme="majorBidi" w:hAnsiTheme="majorBidi" w:cstheme="majorBidi"/>
              </w:rPr>
              <w:t>-1</w:t>
            </w:r>
          </w:p>
          <w:p w:rsidR="0016467F" w:rsidRPr="007B5B37" w:rsidRDefault="0016467F" w:rsidP="002218DB">
            <w:pPr>
              <w:pStyle w:val="paragraph"/>
              <w:numPr>
                <w:ilvl w:val="0"/>
                <w:numId w:val="24"/>
              </w:numPr>
              <w:spacing w:before="0" w:beforeAutospacing="0" w:after="60" w:afterAutospacing="0" w:line="24" w:lineRule="atLeast"/>
              <w:ind w:left="420" w:firstLine="0"/>
              <w:textAlignment w:val="baseline"/>
              <w:rPr>
                <w:rFonts w:asciiTheme="majorBidi" w:hAnsiTheme="majorBidi" w:cstheme="majorBidi"/>
              </w:rPr>
            </w:pPr>
            <w:r w:rsidRPr="007B5B37">
              <w:rPr>
                <w:rStyle w:val="normaltextrun"/>
                <w:rFonts w:asciiTheme="majorBidi" w:hAnsiTheme="majorBidi" w:cstheme="majorBidi"/>
                <w:lang w:val="en-US"/>
              </w:rPr>
              <w:t>Biçimlendirici Değerlendirme</w:t>
            </w:r>
            <w:r w:rsidRPr="007B5B37">
              <w:rPr>
                <w:rStyle w:val="eop"/>
                <w:rFonts w:asciiTheme="majorBidi" w:hAnsiTheme="majorBidi" w:cstheme="majorBidi"/>
              </w:rPr>
              <w:t> -2</w:t>
            </w:r>
          </w:p>
          <w:p w:rsidR="0016467F" w:rsidRPr="007B5B37" w:rsidRDefault="0016467F" w:rsidP="002218DB">
            <w:pPr>
              <w:pStyle w:val="paragraph"/>
              <w:numPr>
                <w:ilvl w:val="0"/>
                <w:numId w:val="24"/>
              </w:numPr>
              <w:spacing w:before="0" w:beforeAutospacing="0" w:after="60" w:afterAutospacing="0" w:line="24" w:lineRule="atLeast"/>
              <w:ind w:left="420" w:firstLine="0"/>
              <w:textAlignment w:val="baseline"/>
              <w:rPr>
                <w:rFonts w:asciiTheme="majorBidi" w:hAnsiTheme="majorBidi" w:cstheme="majorBidi"/>
              </w:rPr>
            </w:pPr>
            <w:r w:rsidRPr="007B5B37">
              <w:rPr>
                <w:rStyle w:val="normaltextrun"/>
                <w:rFonts w:asciiTheme="majorBidi" w:hAnsiTheme="majorBidi" w:cstheme="majorBidi"/>
                <w:color w:val="000000"/>
                <w:lang w:val="en-US"/>
              </w:rPr>
              <w:t>Kullanılan Web 2.0 Araçları </w:t>
            </w:r>
            <w:r w:rsidRPr="007B5B37">
              <w:rPr>
                <w:rStyle w:val="eop"/>
                <w:rFonts w:asciiTheme="majorBidi" w:hAnsiTheme="majorBidi" w:cstheme="majorBidi"/>
                <w:color w:val="000000"/>
              </w:rPr>
              <w:t> </w:t>
            </w:r>
          </w:p>
          <w:p w:rsidR="0016467F" w:rsidRPr="007B5B37" w:rsidRDefault="0016467F" w:rsidP="002218DB">
            <w:pPr>
              <w:pStyle w:val="paragraph"/>
              <w:numPr>
                <w:ilvl w:val="0"/>
                <w:numId w:val="24"/>
              </w:numPr>
              <w:spacing w:before="0" w:beforeAutospacing="0" w:after="60" w:afterAutospacing="0" w:line="24" w:lineRule="atLeast"/>
              <w:ind w:left="420" w:firstLine="0"/>
              <w:textAlignment w:val="baseline"/>
              <w:rPr>
                <w:rFonts w:asciiTheme="majorBidi" w:hAnsiTheme="majorBidi" w:cstheme="majorBidi"/>
              </w:rPr>
            </w:pPr>
            <w:r w:rsidRPr="007B5B37">
              <w:rPr>
                <w:rStyle w:val="normaltextrun"/>
                <w:rFonts w:asciiTheme="majorBidi" w:hAnsiTheme="majorBidi" w:cstheme="majorBidi"/>
                <w:color w:val="000000"/>
                <w:lang w:val="en-US"/>
              </w:rPr>
              <w:t>Ülkemizdeki Süreç </w:t>
            </w:r>
            <w:r w:rsidRPr="007B5B37">
              <w:rPr>
                <w:rStyle w:val="eop"/>
                <w:rFonts w:asciiTheme="majorBidi" w:hAnsiTheme="majorBidi" w:cstheme="majorBidi"/>
                <w:color w:val="000000"/>
              </w:rPr>
              <w:t> </w:t>
            </w:r>
          </w:p>
          <w:p w:rsidR="002B000F" w:rsidRPr="007B5B37" w:rsidRDefault="0016467F" w:rsidP="002218DB">
            <w:pPr>
              <w:pStyle w:val="paragraph"/>
              <w:numPr>
                <w:ilvl w:val="0"/>
                <w:numId w:val="24"/>
              </w:numPr>
              <w:spacing w:before="0" w:beforeAutospacing="0" w:after="60" w:afterAutospacing="0" w:line="24" w:lineRule="atLeast"/>
              <w:ind w:left="420" w:firstLine="0"/>
              <w:textAlignment w:val="baseline"/>
              <w:rPr>
                <w:rFonts w:asciiTheme="majorBidi" w:eastAsia="Calibri" w:hAnsiTheme="majorBidi" w:cstheme="majorBidi"/>
              </w:rPr>
            </w:pPr>
            <w:r w:rsidRPr="007B5B37">
              <w:rPr>
                <w:rStyle w:val="normaltextrun"/>
                <w:rFonts w:asciiTheme="majorBidi" w:hAnsiTheme="majorBidi" w:cstheme="majorBidi"/>
                <w:color w:val="000000"/>
                <w:lang w:val="en-US"/>
              </w:rPr>
              <w:t>Sıra Sizde </w:t>
            </w:r>
            <w:r w:rsidRPr="007B5B37">
              <w:rPr>
                <w:rStyle w:val="eop"/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00F" w:rsidRPr="007B5B37" w:rsidRDefault="00970A68" w:rsidP="002218DB">
            <w:pPr>
              <w:spacing w:after="60" w:line="24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5B3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3209A" w:rsidRPr="007B5B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B000F" w:rsidRPr="007B5B37" w:rsidTr="007B5B37">
        <w:trPr>
          <w:trHeight w:val="326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3DB5" w:rsidRPr="007B5B37" w:rsidRDefault="11D6AC93" w:rsidP="002218DB">
            <w:pPr>
              <w:pStyle w:val="paragraph"/>
              <w:spacing w:before="0" w:beforeAutospacing="0" w:after="60" w:afterAutospacing="0" w:line="24" w:lineRule="atLeast"/>
              <w:textAlignment w:val="baseline"/>
              <w:rPr>
                <w:rStyle w:val="eop"/>
                <w:rFonts w:asciiTheme="majorBidi" w:hAnsiTheme="majorBidi" w:cstheme="majorBidi"/>
              </w:rPr>
            </w:pPr>
            <w:r w:rsidRPr="007B5B37">
              <w:rPr>
                <w:rStyle w:val="normaltextrun"/>
                <w:rFonts w:asciiTheme="majorBidi" w:hAnsiTheme="majorBidi" w:cstheme="majorBidi"/>
                <w:b/>
                <w:bCs/>
                <w:lang w:val="en-US"/>
              </w:rPr>
              <w:t xml:space="preserve">      </w:t>
            </w:r>
            <w:r w:rsidR="009F2A2B" w:rsidRPr="007B5B37">
              <w:rPr>
                <w:rStyle w:val="normaltextrun"/>
                <w:rFonts w:asciiTheme="majorBidi" w:hAnsiTheme="majorBidi" w:cstheme="majorBidi"/>
                <w:b/>
                <w:bCs/>
              </w:rPr>
              <w:t>Hibrit öğrenme modelinin</w:t>
            </w:r>
            <w:r w:rsidR="00653DB5" w:rsidRPr="007B5B37">
              <w:rPr>
                <w:rStyle w:val="normaltextrun"/>
                <w:rFonts w:asciiTheme="majorBidi" w:hAnsiTheme="majorBidi" w:cstheme="majorBidi"/>
                <w:b/>
                <w:bCs/>
              </w:rPr>
              <w:t> </w:t>
            </w:r>
            <w:r w:rsidR="00653DB5" w:rsidRPr="007B5B37">
              <w:rPr>
                <w:rStyle w:val="normaltextrun"/>
                <w:rFonts w:asciiTheme="majorBidi" w:hAnsiTheme="majorBidi" w:cstheme="majorBidi"/>
              </w:rPr>
              <w:t> </w:t>
            </w:r>
            <w:r w:rsidR="00653DB5" w:rsidRPr="007B5B37">
              <w:rPr>
                <w:rStyle w:val="normaltextrun"/>
                <w:rFonts w:asciiTheme="majorBidi" w:hAnsiTheme="majorBidi" w:cstheme="majorBidi"/>
                <w:b/>
                <w:bCs/>
              </w:rPr>
              <w:t>Sınırlılıkları ve Avantajları</w:t>
            </w:r>
            <w:r w:rsidR="00653DB5" w:rsidRPr="007B5B37">
              <w:rPr>
                <w:rStyle w:val="eop"/>
                <w:rFonts w:asciiTheme="majorBidi" w:hAnsiTheme="majorBidi" w:cstheme="majorBidi"/>
              </w:rPr>
              <w:t> </w:t>
            </w:r>
          </w:p>
          <w:p w:rsidR="00653DB5" w:rsidRPr="007B5B37" w:rsidRDefault="00653DB5" w:rsidP="002218DB">
            <w:pPr>
              <w:pStyle w:val="paragraph"/>
              <w:numPr>
                <w:ilvl w:val="0"/>
                <w:numId w:val="25"/>
              </w:numPr>
              <w:spacing w:before="0" w:beforeAutospacing="0" w:after="60" w:afterAutospacing="0" w:line="24" w:lineRule="atLeast"/>
              <w:ind w:left="420" w:firstLine="0"/>
              <w:textAlignment w:val="baseline"/>
              <w:rPr>
                <w:rFonts w:asciiTheme="majorBidi" w:hAnsiTheme="majorBidi" w:cstheme="majorBidi"/>
              </w:rPr>
            </w:pPr>
            <w:r w:rsidRPr="007B5B37">
              <w:rPr>
                <w:rStyle w:val="normaltextrun"/>
                <w:rFonts w:asciiTheme="majorBidi" w:hAnsiTheme="majorBidi" w:cstheme="majorBidi"/>
              </w:rPr>
              <w:t>Sınırlılıkları </w:t>
            </w:r>
            <w:r w:rsidRPr="007B5B37">
              <w:rPr>
                <w:rStyle w:val="eop"/>
                <w:rFonts w:asciiTheme="majorBidi" w:hAnsiTheme="majorBidi" w:cstheme="majorBidi"/>
              </w:rPr>
              <w:t> </w:t>
            </w:r>
          </w:p>
          <w:p w:rsidR="00653DB5" w:rsidRPr="007B5B37" w:rsidRDefault="00653DB5" w:rsidP="002218DB">
            <w:pPr>
              <w:pStyle w:val="paragraph"/>
              <w:numPr>
                <w:ilvl w:val="0"/>
                <w:numId w:val="25"/>
              </w:numPr>
              <w:spacing w:before="0" w:beforeAutospacing="0" w:after="60" w:afterAutospacing="0" w:line="24" w:lineRule="atLeast"/>
              <w:ind w:left="855" w:firstLine="0"/>
              <w:textAlignment w:val="baseline"/>
              <w:rPr>
                <w:rFonts w:asciiTheme="majorBidi" w:hAnsiTheme="majorBidi" w:cstheme="majorBidi"/>
              </w:rPr>
            </w:pPr>
            <w:r w:rsidRPr="007B5B37">
              <w:rPr>
                <w:rStyle w:val="normaltextrun"/>
                <w:rFonts w:asciiTheme="majorBidi" w:hAnsiTheme="majorBidi" w:cstheme="majorBidi"/>
              </w:rPr>
              <w:t>Teknoloji Kaynaklı Sınırlılıklar </w:t>
            </w:r>
            <w:r w:rsidRPr="007B5B37">
              <w:rPr>
                <w:rStyle w:val="eop"/>
                <w:rFonts w:asciiTheme="majorBidi" w:hAnsiTheme="majorBidi" w:cstheme="majorBidi"/>
              </w:rPr>
              <w:t> </w:t>
            </w:r>
          </w:p>
          <w:p w:rsidR="00653DB5" w:rsidRPr="007B5B37" w:rsidRDefault="00653DB5" w:rsidP="002218DB">
            <w:pPr>
              <w:pStyle w:val="paragraph"/>
              <w:numPr>
                <w:ilvl w:val="0"/>
                <w:numId w:val="25"/>
              </w:numPr>
              <w:spacing w:before="0" w:beforeAutospacing="0" w:after="60" w:afterAutospacing="0" w:line="24" w:lineRule="atLeast"/>
              <w:ind w:left="855" w:firstLine="0"/>
              <w:textAlignment w:val="baseline"/>
              <w:rPr>
                <w:rFonts w:asciiTheme="majorBidi" w:hAnsiTheme="majorBidi" w:cstheme="majorBidi"/>
              </w:rPr>
            </w:pPr>
            <w:r w:rsidRPr="007B5B37">
              <w:rPr>
                <w:rStyle w:val="normaltextrun"/>
                <w:rFonts w:asciiTheme="majorBidi" w:hAnsiTheme="majorBidi" w:cstheme="majorBidi"/>
              </w:rPr>
              <w:t>Beceri Kaynaklı Sınırlılıklar </w:t>
            </w:r>
            <w:r w:rsidRPr="007B5B37">
              <w:rPr>
                <w:rStyle w:val="eop"/>
                <w:rFonts w:asciiTheme="majorBidi" w:hAnsiTheme="majorBidi" w:cstheme="majorBidi"/>
              </w:rPr>
              <w:t> </w:t>
            </w:r>
          </w:p>
          <w:p w:rsidR="00653DB5" w:rsidRPr="007B5B37" w:rsidRDefault="00653DB5" w:rsidP="002218DB">
            <w:pPr>
              <w:pStyle w:val="paragraph"/>
              <w:numPr>
                <w:ilvl w:val="0"/>
                <w:numId w:val="25"/>
              </w:numPr>
              <w:spacing w:before="0" w:beforeAutospacing="0" w:after="60" w:afterAutospacing="0" w:line="24" w:lineRule="atLeast"/>
              <w:ind w:left="420" w:firstLine="0"/>
              <w:textAlignment w:val="baseline"/>
              <w:rPr>
                <w:rFonts w:asciiTheme="majorBidi" w:hAnsiTheme="majorBidi" w:cstheme="majorBidi"/>
              </w:rPr>
            </w:pPr>
            <w:r w:rsidRPr="007B5B37">
              <w:rPr>
                <w:rStyle w:val="normaltextrun"/>
                <w:rFonts w:asciiTheme="majorBidi" w:hAnsiTheme="majorBidi" w:cstheme="majorBidi"/>
              </w:rPr>
              <w:t>Avantajları </w:t>
            </w:r>
            <w:r w:rsidRPr="007B5B37">
              <w:rPr>
                <w:rStyle w:val="eop"/>
                <w:rFonts w:asciiTheme="majorBidi" w:hAnsiTheme="majorBidi" w:cstheme="majorBidi"/>
              </w:rPr>
              <w:t> </w:t>
            </w:r>
          </w:p>
          <w:p w:rsidR="002B000F" w:rsidRPr="007B5B37" w:rsidRDefault="00653DB5" w:rsidP="002218DB">
            <w:pPr>
              <w:pStyle w:val="paragraph"/>
              <w:numPr>
                <w:ilvl w:val="0"/>
                <w:numId w:val="25"/>
              </w:numPr>
              <w:spacing w:before="0" w:beforeAutospacing="0" w:after="60" w:afterAutospacing="0" w:line="24" w:lineRule="atLeast"/>
              <w:ind w:left="420" w:firstLine="0"/>
              <w:textAlignment w:val="baseline"/>
              <w:rPr>
                <w:rFonts w:asciiTheme="majorBidi" w:eastAsia="Calibri" w:hAnsiTheme="majorBidi" w:cstheme="majorBidi"/>
              </w:rPr>
            </w:pPr>
            <w:r w:rsidRPr="007B5B37">
              <w:rPr>
                <w:rStyle w:val="normaltextrun"/>
                <w:rFonts w:asciiTheme="majorBidi" w:hAnsiTheme="majorBidi" w:cstheme="majorBidi"/>
              </w:rPr>
              <w:t>Sıra Sizde</w:t>
            </w:r>
            <w:r w:rsidRPr="007B5B37">
              <w:rPr>
                <w:rStyle w:val="eop"/>
                <w:rFonts w:asciiTheme="majorBidi" w:hAnsiTheme="majorBidi" w:cstheme="majorBidi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00F" w:rsidRPr="007B5B37" w:rsidRDefault="00653DB5" w:rsidP="002218DB">
            <w:pPr>
              <w:spacing w:after="60" w:line="24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5B3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7C9709B2" w:rsidRPr="007B5B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B000F" w:rsidRPr="007B5B37" w:rsidTr="007B5B37">
        <w:trPr>
          <w:trHeight w:val="42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000F" w:rsidRPr="007B5B37" w:rsidRDefault="5DB2A65D" w:rsidP="002218DB">
            <w:pPr>
              <w:pStyle w:val="paragraph"/>
              <w:spacing w:before="0" w:beforeAutospacing="0" w:after="60" w:afterAutospacing="0" w:line="24" w:lineRule="atLeast"/>
              <w:textAlignment w:val="baseline"/>
              <w:rPr>
                <w:rFonts w:asciiTheme="majorBidi" w:eastAsia="Calibri" w:hAnsiTheme="majorBidi" w:cstheme="majorBidi"/>
              </w:rPr>
            </w:pPr>
            <w:r w:rsidRPr="007B5B37">
              <w:rPr>
                <w:rStyle w:val="normaltextrun"/>
                <w:rFonts w:asciiTheme="majorBidi" w:hAnsiTheme="majorBidi" w:cstheme="majorBidi"/>
                <w:b/>
                <w:bCs/>
                <w:lang w:val="en-US"/>
              </w:rPr>
              <w:t xml:space="preserve">     </w:t>
            </w:r>
            <w:r w:rsidR="005447BF" w:rsidRPr="007B5B37">
              <w:rPr>
                <w:rStyle w:val="normaltextrun"/>
                <w:rFonts w:asciiTheme="majorBidi" w:hAnsiTheme="majorBidi" w:cstheme="majorBidi"/>
                <w:b/>
                <w:bCs/>
                <w:lang w:val="en-US"/>
              </w:rPr>
              <w:t>Uygulama Örneği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00F" w:rsidRPr="007B5B37" w:rsidRDefault="00653DB5" w:rsidP="002218DB">
            <w:pPr>
              <w:spacing w:after="60" w:line="24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5B3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3209A" w:rsidRPr="007B5B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CD64F3" w:rsidRPr="007B5B37" w:rsidTr="007B5B37">
        <w:trPr>
          <w:trHeight w:val="121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4F3" w:rsidRPr="007B5B37" w:rsidRDefault="09734E6F" w:rsidP="002218DB">
            <w:pPr>
              <w:spacing w:after="60" w:line="24" w:lineRule="atLeast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B5B3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     </w:t>
            </w:r>
            <w:r w:rsidR="20DD71E4" w:rsidRPr="007B5B3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US"/>
              </w:rPr>
              <w:t>Ölçme ve Değerlendirme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D64F3" w:rsidRPr="007B5B37" w:rsidRDefault="0040260C" w:rsidP="002218DB">
            <w:pPr>
              <w:spacing w:after="60" w:line="24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5B3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</w:p>
        </w:tc>
      </w:tr>
      <w:tr w:rsidR="006C0CBB" w:rsidRPr="007B5B37" w:rsidTr="007B5B37">
        <w:trPr>
          <w:trHeight w:val="112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CBB" w:rsidRPr="007B5B37" w:rsidRDefault="18C0E74C" w:rsidP="002218DB">
            <w:pPr>
              <w:spacing w:after="60" w:line="24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B5B3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  </w:t>
            </w:r>
            <w:r w:rsidR="2096E9F7" w:rsidRPr="007B5B3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Toplam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CBB" w:rsidRPr="007B5B37" w:rsidRDefault="0003209A" w:rsidP="002218DB">
            <w:pPr>
              <w:spacing w:after="60" w:line="24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B5B3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25 </w:t>
            </w:r>
          </w:p>
        </w:tc>
      </w:tr>
    </w:tbl>
    <w:p w:rsidR="00F759BB" w:rsidRPr="007B5B37" w:rsidRDefault="005305B1" w:rsidP="002218DB">
      <w:pPr>
        <w:widowControl w:val="0"/>
        <w:tabs>
          <w:tab w:val="left" w:pos="360"/>
        </w:tabs>
        <w:autoSpaceDE w:val="0"/>
        <w:autoSpaceDN w:val="0"/>
        <w:adjustRightInd w:val="0"/>
        <w:spacing w:after="60" w:line="24" w:lineRule="atLeast"/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7B5B37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   </w:t>
      </w:r>
    </w:p>
    <w:p w:rsidR="00DD1802" w:rsidRPr="007B5B37" w:rsidRDefault="0077162D" w:rsidP="002218DB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60" w:afterAutospacing="0" w:line="24" w:lineRule="atLeast"/>
        <w:ind w:left="426"/>
        <w:contextualSpacing/>
        <w:rPr>
          <w:rFonts w:asciiTheme="majorBidi" w:hAnsiTheme="majorBidi" w:cstheme="majorBidi"/>
        </w:rPr>
      </w:pPr>
      <w:r w:rsidRPr="007B5B37">
        <w:rPr>
          <w:rFonts w:asciiTheme="majorBidi" w:hAnsiTheme="majorBidi" w:cstheme="majorBidi"/>
          <w:b/>
          <w:bCs/>
        </w:rPr>
        <w:t>ÖĞRETİM YÖNTEM, TEKNİK VE STRATEJİLERİ</w:t>
      </w:r>
    </w:p>
    <w:p w:rsidR="00DD1802" w:rsidRPr="007B5B37" w:rsidRDefault="037B0532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Programın hedeflerine ulaşmak için; aktif öğrenme yöntem ve teknikleri kullanılacaktır.</w:t>
      </w:r>
    </w:p>
    <w:p w:rsidR="00DD1802" w:rsidRPr="007B5B37" w:rsidRDefault="037B0532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Katılımcılara eğitim ile ilgili ders notları elektronik ortamda verilecektir.</w:t>
      </w:r>
    </w:p>
    <w:p w:rsidR="0077162D" w:rsidRDefault="037B0532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Programın hedeflerine ulaşmak için uzaktan eğitimde sunuş yoluyla öğretim stratejisi kullanılacak ve katılımcıların etkileşimli uygulamalar ile konuyu pekiştirmesi sağlanacaktır.</w:t>
      </w:r>
    </w:p>
    <w:p w:rsidR="007B5B37" w:rsidRPr="007B5B37" w:rsidRDefault="007B5B37" w:rsidP="002218DB">
      <w:pPr>
        <w:spacing w:line="24" w:lineRule="atLeast"/>
        <w:ind w:left="993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</w:p>
    <w:p w:rsidR="00DD1802" w:rsidRPr="007B5B37" w:rsidRDefault="00BD4BAA" w:rsidP="002218DB">
      <w:pPr>
        <w:widowControl w:val="0"/>
        <w:autoSpaceDE w:val="0"/>
        <w:autoSpaceDN w:val="0"/>
        <w:adjustRightInd w:val="0"/>
        <w:spacing w:after="60" w:line="24" w:lineRule="atLeast"/>
        <w:ind w:left="349"/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7B5B37">
        <w:rPr>
          <w:rFonts w:asciiTheme="majorBidi" w:hAnsiTheme="majorBidi" w:cstheme="majorBidi"/>
          <w:b/>
          <w:bCs/>
          <w:sz w:val="24"/>
          <w:szCs w:val="24"/>
        </w:rPr>
        <w:t xml:space="preserve">8. </w:t>
      </w:r>
      <w:r w:rsidR="0077162D" w:rsidRPr="007B5B37">
        <w:rPr>
          <w:rFonts w:asciiTheme="majorBidi" w:hAnsiTheme="majorBidi" w:cstheme="majorBidi"/>
          <w:b/>
          <w:bCs/>
          <w:sz w:val="24"/>
          <w:szCs w:val="24"/>
        </w:rPr>
        <w:t>ÖLÇME VE DEĞERLENDİRME</w:t>
      </w:r>
    </w:p>
    <w:p w:rsidR="0069015B" w:rsidRPr="007B5B37" w:rsidRDefault="6D3608C2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Kursiyerlerin başarısını değerlendirmek amacıyla tüm konuları kapsayan sınav yapılabileceği gibi ödev, etkileşimli uygulamalar, portfolyo, proje, laboratuvar çalışmaları vb</w:t>
      </w:r>
      <w:r w:rsidR="069FE795" w:rsidRPr="007B5B37">
        <w:rPr>
          <w:rFonts w:asciiTheme="majorBidi" w:hAnsiTheme="majorBidi" w:cstheme="majorBidi"/>
          <w:sz w:val="24"/>
          <w:szCs w:val="24"/>
          <w:lang w:eastAsia="en-US"/>
        </w:rPr>
        <w:t>.</w:t>
      </w:r>
      <w:r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 çalışmalardan değerlendirme yapılarak not verilebilecektir. Uygulama çalışmalarının ve sınavın birlikte yapılması durumunda ise ortalaması alınarak</w:t>
      </w:r>
      <w:r w:rsidR="2ECF79EE"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 başarı notu hesaplanacaktır. 50</w:t>
      </w:r>
      <w:r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 ve üzeri puan alanlar başarılı sayılacaktır.</w:t>
      </w:r>
    </w:p>
    <w:p w:rsidR="0069015B" w:rsidRPr="007B5B37" w:rsidRDefault="037B0532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Eğitimin uzaktan eğitim olarak yapılması durumunda, eğitime katılım ve</w:t>
      </w:r>
      <w:r w:rsidR="00BD4BAA" w:rsidRPr="007B5B37">
        <w:rPr>
          <w:rFonts w:asciiTheme="majorBidi" w:hAnsiTheme="majorBidi" w:cstheme="majorBidi"/>
          <w:sz w:val="24"/>
          <w:szCs w:val="24"/>
          <w:lang w:eastAsia="en-US"/>
        </w:rPr>
        <w:t xml:space="preserve"> değerlendirme iş ve işlemleri O</w:t>
      </w:r>
      <w:r w:rsidRPr="007B5B37">
        <w:rPr>
          <w:rFonts w:asciiTheme="majorBidi" w:hAnsiTheme="majorBidi" w:cstheme="majorBidi"/>
          <w:sz w:val="24"/>
          <w:szCs w:val="24"/>
          <w:lang w:eastAsia="en-US"/>
        </w:rPr>
        <w:t>YS alt yapısı içerisinde alınan raporlara göre gerçekleştirilecektir.</w:t>
      </w:r>
    </w:p>
    <w:p w:rsidR="00B7631A" w:rsidRPr="007B5B37" w:rsidRDefault="037B0532" w:rsidP="002218DB">
      <w:pPr>
        <w:numPr>
          <w:ilvl w:val="0"/>
          <w:numId w:val="3"/>
        </w:numPr>
        <w:spacing w:line="24" w:lineRule="atLeast"/>
        <w:ind w:left="993" w:hanging="357"/>
        <w:contextualSpacing/>
        <w:jc w:val="both"/>
        <w:rPr>
          <w:rFonts w:asciiTheme="majorBidi" w:hAnsiTheme="majorBidi" w:cstheme="majorBidi"/>
          <w:sz w:val="24"/>
          <w:szCs w:val="24"/>
          <w:lang w:eastAsia="en-US"/>
        </w:rPr>
      </w:pPr>
      <w:r w:rsidRPr="007B5B37">
        <w:rPr>
          <w:rFonts w:asciiTheme="majorBidi" w:hAnsiTheme="majorBidi" w:cstheme="majorBidi"/>
          <w:sz w:val="24"/>
          <w:szCs w:val="24"/>
          <w:lang w:eastAsia="en-US"/>
        </w:rPr>
        <w:t>Başarılı olanlara ‘’Kurs Belgesi’’ (e-sertifika) verilecektir</w:t>
      </w:r>
      <w:r w:rsidR="62308B69" w:rsidRPr="007B5B37">
        <w:rPr>
          <w:rFonts w:asciiTheme="majorBidi" w:hAnsiTheme="majorBidi" w:cstheme="majorBidi"/>
          <w:sz w:val="24"/>
          <w:szCs w:val="24"/>
          <w:lang w:eastAsia="en-US"/>
        </w:rPr>
        <w:t>.</w:t>
      </w:r>
    </w:p>
    <w:sectPr w:rsidR="00B7631A" w:rsidRPr="007B5B37" w:rsidSect="00E976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23E" w:rsidRDefault="0058023E" w:rsidP="00AF4EED">
      <w:r>
        <w:separator/>
      </w:r>
    </w:p>
  </w:endnote>
  <w:endnote w:type="continuationSeparator" w:id="0">
    <w:p w:rsidR="0058023E" w:rsidRDefault="0058023E" w:rsidP="00AF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09EC" w:rsidRDefault="00EC09E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93732557"/>
      <w:docPartObj>
        <w:docPartGallery w:val="Page Numbers (Bottom of Page)"/>
        <w:docPartUnique/>
      </w:docPartObj>
    </w:sdtPr>
    <w:sdtEndPr/>
    <w:sdtContent>
      <w:p w:rsidR="00DF785B" w:rsidRDefault="00DF785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D6B">
          <w:rPr>
            <w:noProof/>
          </w:rPr>
          <w:t>3</w:t>
        </w:r>
        <w:r>
          <w:fldChar w:fldCharType="end"/>
        </w:r>
      </w:p>
    </w:sdtContent>
  </w:sdt>
  <w:p w:rsidR="00AF4EED" w:rsidRPr="0038576A" w:rsidRDefault="00AF4EED" w:rsidP="0038576A">
    <w:pPr>
      <w:pStyle w:val="Altbilgi"/>
      <w:tabs>
        <w:tab w:val="left" w:pos="5112"/>
      </w:tabs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09EC" w:rsidRDefault="00EC09E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23E" w:rsidRDefault="0058023E" w:rsidP="00AF4EED">
      <w:r>
        <w:separator/>
      </w:r>
    </w:p>
  </w:footnote>
  <w:footnote w:type="continuationSeparator" w:id="0">
    <w:p w:rsidR="0058023E" w:rsidRDefault="0058023E" w:rsidP="00AF4E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09EC" w:rsidRDefault="00EC09E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09EC" w:rsidRDefault="00EC09EC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09EC" w:rsidRDefault="00EC09E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F0F0F"/>
    <w:multiLevelType w:val="multilevel"/>
    <w:tmpl w:val="D458C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273BF9"/>
    <w:multiLevelType w:val="hybridMultilevel"/>
    <w:tmpl w:val="0CB01D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D75B4F"/>
    <w:multiLevelType w:val="multilevel"/>
    <w:tmpl w:val="70A4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5505B2C"/>
    <w:multiLevelType w:val="multilevel"/>
    <w:tmpl w:val="ECC85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C2D07F5"/>
    <w:multiLevelType w:val="multilevel"/>
    <w:tmpl w:val="C7CED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EAA6607"/>
    <w:multiLevelType w:val="hybridMultilevel"/>
    <w:tmpl w:val="B3B482E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2A4765B"/>
    <w:multiLevelType w:val="multilevel"/>
    <w:tmpl w:val="BDA0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38E0DFC"/>
    <w:multiLevelType w:val="multilevel"/>
    <w:tmpl w:val="5E7E8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5B64519"/>
    <w:multiLevelType w:val="multilevel"/>
    <w:tmpl w:val="0F0A6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6093A92"/>
    <w:multiLevelType w:val="hybridMultilevel"/>
    <w:tmpl w:val="9DD8D68C"/>
    <w:lvl w:ilvl="0" w:tplc="3F4A7C76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A6A3457"/>
    <w:multiLevelType w:val="hybridMultilevel"/>
    <w:tmpl w:val="60B20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8884F6">
      <w:numFmt w:val="bullet"/>
      <w:lvlText w:val="•"/>
      <w:lvlJc w:val="left"/>
      <w:pPr>
        <w:ind w:left="1790" w:hanging="71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494CA2"/>
    <w:multiLevelType w:val="multilevel"/>
    <w:tmpl w:val="33A81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3C611AF"/>
    <w:multiLevelType w:val="multilevel"/>
    <w:tmpl w:val="53122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>
    <w:nsid w:val="652E6065"/>
    <w:multiLevelType w:val="hybridMultilevel"/>
    <w:tmpl w:val="EBAA817C"/>
    <w:lvl w:ilvl="0" w:tplc="37D0AFF6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84F7F39"/>
    <w:multiLevelType w:val="multilevel"/>
    <w:tmpl w:val="1A5A5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BB667E2"/>
    <w:multiLevelType w:val="multilevel"/>
    <w:tmpl w:val="29C85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D2317BD"/>
    <w:multiLevelType w:val="multilevel"/>
    <w:tmpl w:val="CF22D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F29387A"/>
    <w:multiLevelType w:val="multilevel"/>
    <w:tmpl w:val="E37A7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>
    <w:nsid w:val="727D7C0E"/>
    <w:multiLevelType w:val="multilevel"/>
    <w:tmpl w:val="FFBED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72A57105"/>
    <w:multiLevelType w:val="hybridMultilevel"/>
    <w:tmpl w:val="1392427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735E1C21"/>
    <w:multiLevelType w:val="multilevel"/>
    <w:tmpl w:val="9E546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75B612BC"/>
    <w:multiLevelType w:val="multilevel"/>
    <w:tmpl w:val="C0900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2"/>
  </w:num>
  <w:num w:numId="5">
    <w:abstractNumId w:val="5"/>
  </w:num>
  <w:num w:numId="6">
    <w:abstractNumId w:val="22"/>
  </w:num>
  <w:num w:numId="7">
    <w:abstractNumId w:val="15"/>
  </w:num>
  <w:num w:numId="8">
    <w:abstractNumId w:val="10"/>
  </w:num>
  <w:num w:numId="9">
    <w:abstractNumId w:val="1"/>
  </w:num>
  <w:num w:numId="10">
    <w:abstractNumId w:val="11"/>
  </w:num>
  <w:num w:numId="11">
    <w:abstractNumId w:val="18"/>
  </w:num>
  <w:num w:numId="12">
    <w:abstractNumId w:val="17"/>
  </w:num>
  <w:num w:numId="13">
    <w:abstractNumId w:val="3"/>
  </w:num>
  <w:num w:numId="14">
    <w:abstractNumId w:val="7"/>
  </w:num>
  <w:num w:numId="15">
    <w:abstractNumId w:val="24"/>
  </w:num>
  <w:num w:numId="16">
    <w:abstractNumId w:val="6"/>
  </w:num>
  <w:num w:numId="17">
    <w:abstractNumId w:val="16"/>
  </w:num>
  <w:num w:numId="18">
    <w:abstractNumId w:val="23"/>
  </w:num>
  <w:num w:numId="19">
    <w:abstractNumId w:val="13"/>
  </w:num>
  <w:num w:numId="20">
    <w:abstractNumId w:val="21"/>
  </w:num>
  <w:num w:numId="21">
    <w:abstractNumId w:val="0"/>
  </w:num>
  <w:num w:numId="22">
    <w:abstractNumId w:val="2"/>
  </w:num>
  <w:num w:numId="23">
    <w:abstractNumId w:val="19"/>
  </w:num>
  <w:num w:numId="24">
    <w:abstractNumId w:val="4"/>
  </w:num>
  <w:num w:numId="25">
    <w:abstractNumId w:val="8"/>
  </w:num>
  <w:num w:numId="26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40C"/>
    <w:rsid w:val="000036BC"/>
    <w:rsid w:val="00004917"/>
    <w:rsid w:val="00005FFA"/>
    <w:rsid w:val="00011FEB"/>
    <w:rsid w:val="00014D85"/>
    <w:rsid w:val="00015000"/>
    <w:rsid w:val="000152FB"/>
    <w:rsid w:val="000154BC"/>
    <w:rsid w:val="00024544"/>
    <w:rsid w:val="00031655"/>
    <w:rsid w:val="0003209A"/>
    <w:rsid w:val="00032E9C"/>
    <w:rsid w:val="000427EF"/>
    <w:rsid w:val="000441E1"/>
    <w:rsid w:val="00046588"/>
    <w:rsid w:val="00047A6C"/>
    <w:rsid w:val="00050A22"/>
    <w:rsid w:val="000521D2"/>
    <w:rsid w:val="000524E5"/>
    <w:rsid w:val="00052FAB"/>
    <w:rsid w:val="000541B2"/>
    <w:rsid w:val="000554DE"/>
    <w:rsid w:val="000562FE"/>
    <w:rsid w:val="00056D83"/>
    <w:rsid w:val="00057024"/>
    <w:rsid w:val="00065631"/>
    <w:rsid w:val="000661E5"/>
    <w:rsid w:val="000732FB"/>
    <w:rsid w:val="0007395A"/>
    <w:rsid w:val="0007535F"/>
    <w:rsid w:val="000760F4"/>
    <w:rsid w:val="00077D9A"/>
    <w:rsid w:val="00077F2B"/>
    <w:rsid w:val="000805C7"/>
    <w:rsid w:val="00086635"/>
    <w:rsid w:val="000915D8"/>
    <w:rsid w:val="00091A6E"/>
    <w:rsid w:val="00095121"/>
    <w:rsid w:val="000A0403"/>
    <w:rsid w:val="000A205D"/>
    <w:rsid w:val="000A2322"/>
    <w:rsid w:val="000A6AA3"/>
    <w:rsid w:val="000C03C5"/>
    <w:rsid w:val="000C17AA"/>
    <w:rsid w:val="000C21EB"/>
    <w:rsid w:val="000C44A2"/>
    <w:rsid w:val="000C4F50"/>
    <w:rsid w:val="000C5D97"/>
    <w:rsid w:val="000C7E41"/>
    <w:rsid w:val="000C7E8F"/>
    <w:rsid w:val="000D3663"/>
    <w:rsid w:val="000D508B"/>
    <w:rsid w:val="000D6CB0"/>
    <w:rsid w:val="001012F6"/>
    <w:rsid w:val="001025A7"/>
    <w:rsid w:val="00110E81"/>
    <w:rsid w:val="001274A8"/>
    <w:rsid w:val="00140645"/>
    <w:rsid w:val="001436FE"/>
    <w:rsid w:val="001472AE"/>
    <w:rsid w:val="00147849"/>
    <w:rsid w:val="0015244E"/>
    <w:rsid w:val="00154756"/>
    <w:rsid w:val="00156D56"/>
    <w:rsid w:val="00156EC3"/>
    <w:rsid w:val="0016467F"/>
    <w:rsid w:val="00164A2F"/>
    <w:rsid w:val="00165857"/>
    <w:rsid w:val="0016595F"/>
    <w:rsid w:val="00173846"/>
    <w:rsid w:val="001775AE"/>
    <w:rsid w:val="001839AD"/>
    <w:rsid w:val="00184A9C"/>
    <w:rsid w:val="00184B89"/>
    <w:rsid w:val="001875C6"/>
    <w:rsid w:val="00190513"/>
    <w:rsid w:val="00191F47"/>
    <w:rsid w:val="0019738B"/>
    <w:rsid w:val="001A278F"/>
    <w:rsid w:val="001A3ADF"/>
    <w:rsid w:val="001B015E"/>
    <w:rsid w:val="001C0A7E"/>
    <w:rsid w:val="001C1C09"/>
    <w:rsid w:val="001C3CF0"/>
    <w:rsid w:val="001C4787"/>
    <w:rsid w:val="001C4B7F"/>
    <w:rsid w:val="001C7B9D"/>
    <w:rsid w:val="001E03CF"/>
    <w:rsid w:val="001E1FB7"/>
    <w:rsid w:val="001E52B2"/>
    <w:rsid w:val="001E532D"/>
    <w:rsid w:val="001E6FB3"/>
    <w:rsid w:val="001F0F4D"/>
    <w:rsid w:val="002037E4"/>
    <w:rsid w:val="002107D8"/>
    <w:rsid w:val="00211E3D"/>
    <w:rsid w:val="00212BB7"/>
    <w:rsid w:val="00215B88"/>
    <w:rsid w:val="002218DB"/>
    <w:rsid w:val="00222C5D"/>
    <w:rsid w:val="00225B7C"/>
    <w:rsid w:val="002260EF"/>
    <w:rsid w:val="00232EA0"/>
    <w:rsid w:val="00233EEB"/>
    <w:rsid w:val="002340E8"/>
    <w:rsid w:val="00240911"/>
    <w:rsid w:val="00250A1A"/>
    <w:rsid w:val="00251A9B"/>
    <w:rsid w:val="00255FE8"/>
    <w:rsid w:val="00264838"/>
    <w:rsid w:val="0026502A"/>
    <w:rsid w:val="0026726F"/>
    <w:rsid w:val="0027168A"/>
    <w:rsid w:val="00272029"/>
    <w:rsid w:val="00272E51"/>
    <w:rsid w:val="00277C39"/>
    <w:rsid w:val="00280710"/>
    <w:rsid w:val="0028454B"/>
    <w:rsid w:val="00286153"/>
    <w:rsid w:val="0028745C"/>
    <w:rsid w:val="002874C8"/>
    <w:rsid w:val="002A59C7"/>
    <w:rsid w:val="002A59DC"/>
    <w:rsid w:val="002A5CF2"/>
    <w:rsid w:val="002B000F"/>
    <w:rsid w:val="002B603F"/>
    <w:rsid w:val="002B6E85"/>
    <w:rsid w:val="002C3F73"/>
    <w:rsid w:val="002C540E"/>
    <w:rsid w:val="002C688F"/>
    <w:rsid w:val="002D5388"/>
    <w:rsid w:val="002E139D"/>
    <w:rsid w:val="002E15BB"/>
    <w:rsid w:val="002E68FB"/>
    <w:rsid w:val="002E6F11"/>
    <w:rsid w:val="002E7A2A"/>
    <w:rsid w:val="002F1EBA"/>
    <w:rsid w:val="002F283E"/>
    <w:rsid w:val="002F5FB6"/>
    <w:rsid w:val="002F6B17"/>
    <w:rsid w:val="002F7C96"/>
    <w:rsid w:val="002F7FE2"/>
    <w:rsid w:val="003002CE"/>
    <w:rsid w:val="00302FEF"/>
    <w:rsid w:val="00303854"/>
    <w:rsid w:val="00306DB1"/>
    <w:rsid w:val="0031695A"/>
    <w:rsid w:val="00320C53"/>
    <w:rsid w:val="00321C63"/>
    <w:rsid w:val="00330924"/>
    <w:rsid w:val="0033120C"/>
    <w:rsid w:val="00332C35"/>
    <w:rsid w:val="00340BFE"/>
    <w:rsid w:val="00343E57"/>
    <w:rsid w:val="00346F73"/>
    <w:rsid w:val="00351BC5"/>
    <w:rsid w:val="00355B39"/>
    <w:rsid w:val="00360870"/>
    <w:rsid w:val="00360FB0"/>
    <w:rsid w:val="00362AB0"/>
    <w:rsid w:val="00365C62"/>
    <w:rsid w:val="00366D29"/>
    <w:rsid w:val="00373AB8"/>
    <w:rsid w:val="00373DB1"/>
    <w:rsid w:val="003751D0"/>
    <w:rsid w:val="00375C7B"/>
    <w:rsid w:val="0037797E"/>
    <w:rsid w:val="00380BE2"/>
    <w:rsid w:val="003850A6"/>
    <w:rsid w:val="0038576A"/>
    <w:rsid w:val="0038699B"/>
    <w:rsid w:val="003909E0"/>
    <w:rsid w:val="003945B7"/>
    <w:rsid w:val="00396BAC"/>
    <w:rsid w:val="003A2C78"/>
    <w:rsid w:val="003A7431"/>
    <w:rsid w:val="003B3F4F"/>
    <w:rsid w:val="003C3110"/>
    <w:rsid w:val="003C530C"/>
    <w:rsid w:val="003D0BE9"/>
    <w:rsid w:val="003D35B1"/>
    <w:rsid w:val="003D5912"/>
    <w:rsid w:val="003E0F22"/>
    <w:rsid w:val="003E216E"/>
    <w:rsid w:val="003E2A9C"/>
    <w:rsid w:val="003E6CB4"/>
    <w:rsid w:val="003F0B41"/>
    <w:rsid w:val="003F1997"/>
    <w:rsid w:val="003F2F47"/>
    <w:rsid w:val="003F5A4C"/>
    <w:rsid w:val="003F622E"/>
    <w:rsid w:val="003F70FC"/>
    <w:rsid w:val="0040260C"/>
    <w:rsid w:val="004034EB"/>
    <w:rsid w:val="004120C7"/>
    <w:rsid w:val="00412A77"/>
    <w:rsid w:val="00414ACF"/>
    <w:rsid w:val="004175F7"/>
    <w:rsid w:val="004270AC"/>
    <w:rsid w:val="00431BE7"/>
    <w:rsid w:val="00432792"/>
    <w:rsid w:val="0043543A"/>
    <w:rsid w:val="00436226"/>
    <w:rsid w:val="00437340"/>
    <w:rsid w:val="0044594E"/>
    <w:rsid w:val="00446374"/>
    <w:rsid w:val="004534D6"/>
    <w:rsid w:val="0045438A"/>
    <w:rsid w:val="0045461A"/>
    <w:rsid w:val="004564F6"/>
    <w:rsid w:val="00456576"/>
    <w:rsid w:val="00456B23"/>
    <w:rsid w:val="00467807"/>
    <w:rsid w:val="004709C8"/>
    <w:rsid w:val="0047210E"/>
    <w:rsid w:val="00472CEE"/>
    <w:rsid w:val="00482141"/>
    <w:rsid w:val="004823AE"/>
    <w:rsid w:val="00482C07"/>
    <w:rsid w:val="00486C0E"/>
    <w:rsid w:val="0048729A"/>
    <w:rsid w:val="004945B9"/>
    <w:rsid w:val="00494F5D"/>
    <w:rsid w:val="004973B6"/>
    <w:rsid w:val="004A1537"/>
    <w:rsid w:val="004A1F1C"/>
    <w:rsid w:val="004A3054"/>
    <w:rsid w:val="004A5F08"/>
    <w:rsid w:val="004A659E"/>
    <w:rsid w:val="004B1F94"/>
    <w:rsid w:val="004B52C3"/>
    <w:rsid w:val="004B7695"/>
    <w:rsid w:val="004C01C5"/>
    <w:rsid w:val="004C5EBC"/>
    <w:rsid w:val="004C7674"/>
    <w:rsid w:val="004D284A"/>
    <w:rsid w:val="004D299C"/>
    <w:rsid w:val="004D724D"/>
    <w:rsid w:val="004E6A22"/>
    <w:rsid w:val="004E6EA6"/>
    <w:rsid w:val="004F234B"/>
    <w:rsid w:val="004F2F1A"/>
    <w:rsid w:val="005014B6"/>
    <w:rsid w:val="00502EFA"/>
    <w:rsid w:val="00502F4B"/>
    <w:rsid w:val="00505102"/>
    <w:rsid w:val="00514284"/>
    <w:rsid w:val="005177D4"/>
    <w:rsid w:val="00521512"/>
    <w:rsid w:val="005223AF"/>
    <w:rsid w:val="005240BE"/>
    <w:rsid w:val="005243F2"/>
    <w:rsid w:val="005268F0"/>
    <w:rsid w:val="005305B1"/>
    <w:rsid w:val="005328E5"/>
    <w:rsid w:val="00533563"/>
    <w:rsid w:val="005369FA"/>
    <w:rsid w:val="00542649"/>
    <w:rsid w:val="005447BF"/>
    <w:rsid w:val="00552897"/>
    <w:rsid w:val="00554779"/>
    <w:rsid w:val="00557EFD"/>
    <w:rsid w:val="00561F74"/>
    <w:rsid w:val="00565CE9"/>
    <w:rsid w:val="00566429"/>
    <w:rsid w:val="00566A95"/>
    <w:rsid w:val="005679A1"/>
    <w:rsid w:val="005701BE"/>
    <w:rsid w:val="0057037F"/>
    <w:rsid w:val="00572291"/>
    <w:rsid w:val="005745C3"/>
    <w:rsid w:val="00574DA7"/>
    <w:rsid w:val="0057719F"/>
    <w:rsid w:val="0058023E"/>
    <w:rsid w:val="00581B1D"/>
    <w:rsid w:val="00581DA9"/>
    <w:rsid w:val="00587967"/>
    <w:rsid w:val="00587DD6"/>
    <w:rsid w:val="00594B7F"/>
    <w:rsid w:val="00594D0F"/>
    <w:rsid w:val="00597E20"/>
    <w:rsid w:val="00597FA2"/>
    <w:rsid w:val="005A267D"/>
    <w:rsid w:val="005A55A1"/>
    <w:rsid w:val="005B220E"/>
    <w:rsid w:val="005B4C84"/>
    <w:rsid w:val="005C16CC"/>
    <w:rsid w:val="005C428C"/>
    <w:rsid w:val="005C5973"/>
    <w:rsid w:val="005C5B03"/>
    <w:rsid w:val="005C5D0B"/>
    <w:rsid w:val="005D095E"/>
    <w:rsid w:val="005D63C4"/>
    <w:rsid w:val="006025F0"/>
    <w:rsid w:val="0060433A"/>
    <w:rsid w:val="00605063"/>
    <w:rsid w:val="00605123"/>
    <w:rsid w:val="006052B3"/>
    <w:rsid w:val="006068C6"/>
    <w:rsid w:val="00607365"/>
    <w:rsid w:val="00610FC2"/>
    <w:rsid w:val="00611752"/>
    <w:rsid w:val="00612E46"/>
    <w:rsid w:val="00616C14"/>
    <w:rsid w:val="00617164"/>
    <w:rsid w:val="00623760"/>
    <w:rsid w:val="00630B99"/>
    <w:rsid w:val="00631271"/>
    <w:rsid w:val="00631B70"/>
    <w:rsid w:val="00632375"/>
    <w:rsid w:val="006339A7"/>
    <w:rsid w:val="00644F70"/>
    <w:rsid w:val="006505C7"/>
    <w:rsid w:val="00653DB5"/>
    <w:rsid w:val="00654CC9"/>
    <w:rsid w:val="00657355"/>
    <w:rsid w:val="00660306"/>
    <w:rsid w:val="006608A1"/>
    <w:rsid w:val="006653B7"/>
    <w:rsid w:val="00666DBB"/>
    <w:rsid w:val="0067114D"/>
    <w:rsid w:val="00675B69"/>
    <w:rsid w:val="0067688A"/>
    <w:rsid w:val="00677EA9"/>
    <w:rsid w:val="00682E01"/>
    <w:rsid w:val="00686E9A"/>
    <w:rsid w:val="0069015B"/>
    <w:rsid w:val="0069650A"/>
    <w:rsid w:val="00696545"/>
    <w:rsid w:val="006A1879"/>
    <w:rsid w:val="006A30BA"/>
    <w:rsid w:val="006A68E2"/>
    <w:rsid w:val="006B08E6"/>
    <w:rsid w:val="006B13F7"/>
    <w:rsid w:val="006B1B08"/>
    <w:rsid w:val="006B31C9"/>
    <w:rsid w:val="006B7E94"/>
    <w:rsid w:val="006C0CBB"/>
    <w:rsid w:val="006C1364"/>
    <w:rsid w:val="006C29F2"/>
    <w:rsid w:val="006C6911"/>
    <w:rsid w:val="006D23C2"/>
    <w:rsid w:val="006D2464"/>
    <w:rsid w:val="006D4F73"/>
    <w:rsid w:val="006D798A"/>
    <w:rsid w:val="006E0883"/>
    <w:rsid w:val="006E3C9A"/>
    <w:rsid w:val="006E3FE0"/>
    <w:rsid w:val="006E51BF"/>
    <w:rsid w:val="006F06FE"/>
    <w:rsid w:val="006F1BD8"/>
    <w:rsid w:val="006F374F"/>
    <w:rsid w:val="00701EAE"/>
    <w:rsid w:val="00707D3B"/>
    <w:rsid w:val="00711BDB"/>
    <w:rsid w:val="00712895"/>
    <w:rsid w:val="00721DEA"/>
    <w:rsid w:val="00723870"/>
    <w:rsid w:val="00725016"/>
    <w:rsid w:val="00725291"/>
    <w:rsid w:val="00731E85"/>
    <w:rsid w:val="00732C9D"/>
    <w:rsid w:val="007331F2"/>
    <w:rsid w:val="00734D5A"/>
    <w:rsid w:val="00736B05"/>
    <w:rsid w:val="00747441"/>
    <w:rsid w:val="00752C05"/>
    <w:rsid w:val="00753DF2"/>
    <w:rsid w:val="00755183"/>
    <w:rsid w:val="007569B4"/>
    <w:rsid w:val="00763C32"/>
    <w:rsid w:val="007711EC"/>
    <w:rsid w:val="0077162D"/>
    <w:rsid w:val="00781E70"/>
    <w:rsid w:val="00784C6C"/>
    <w:rsid w:val="00785EAB"/>
    <w:rsid w:val="0079486A"/>
    <w:rsid w:val="00796E19"/>
    <w:rsid w:val="007A11EA"/>
    <w:rsid w:val="007A312C"/>
    <w:rsid w:val="007A4F9B"/>
    <w:rsid w:val="007B19B3"/>
    <w:rsid w:val="007B2B30"/>
    <w:rsid w:val="007B2F8A"/>
    <w:rsid w:val="007B5B37"/>
    <w:rsid w:val="007C1E4D"/>
    <w:rsid w:val="007C2773"/>
    <w:rsid w:val="007C4E58"/>
    <w:rsid w:val="007C570F"/>
    <w:rsid w:val="007C792C"/>
    <w:rsid w:val="007D25C9"/>
    <w:rsid w:val="007D2F89"/>
    <w:rsid w:val="007D4088"/>
    <w:rsid w:val="007D6129"/>
    <w:rsid w:val="007E15FC"/>
    <w:rsid w:val="007E4738"/>
    <w:rsid w:val="007E4D62"/>
    <w:rsid w:val="007F18FB"/>
    <w:rsid w:val="008012EB"/>
    <w:rsid w:val="0080219B"/>
    <w:rsid w:val="0081637A"/>
    <w:rsid w:val="00822D0C"/>
    <w:rsid w:val="008236A1"/>
    <w:rsid w:val="00833AB6"/>
    <w:rsid w:val="008362DE"/>
    <w:rsid w:val="008419F4"/>
    <w:rsid w:val="00844785"/>
    <w:rsid w:val="0084683F"/>
    <w:rsid w:val="00847E08"/>
    <w:rsid w:val="0085637D"/>
    <w:rsid w:val="00857D7D"/>
    <w:rsid w:val="00863394"/>
    <w:rsid w:val="00863AE1"/>
    <w:rsid w:val="00870C7C"/>
    <w:rsid w:val="008728DA"/>
    <w:rsid w:val="00876BA0"/>
    <w:rsid w:val="00877FED"/>
    <w:rsid w:val="00880979"/>
    <w:rsid w:val="0088218D"/>
    <w:rsid w:val="0088318F"/>
    <w:rsid w:val="00885905"/>
    <w:rsid w:val="00890368"/>
    <w:rsid w:val="00892E37"/>
    <w:rsid w:val="008A19B6"/>
    <w:rsid w:val="008A25C5"/>
    <w:rsid w:val="008A3B8D"/>
    <w:rsid w:val="008B34B8"/>
    <w:rsid w:val="008B3F5F"/>
    <w:rsid w:val="008C09D7"/>
    <w:rsid w:val="008C0C5F"/>
    <w:rsid w:val="008C4A39"/>
    <w:rsid w:val="008C6C54"/>
    <w:rsid w:val="008C6D6B"/>
    <w:rsid w:val="008C7501"/>
    <w:rsid w:val="008D3D4B"/>
    <w:rsid w:val="008D5EDA"/>
    <w:rsid w:val="008D6FFE"/>
    <w:rsid w:val="008D706A"/>
    <w:rsid w:val="008E1B54"/>
    <w:rsid w:val="008E3088"/>
    <w:rsid w:val="008E3DDA"/>
    <w:rsid w:val="008E7808"/>
    <w:rsid w:val="008F1638"/>
    <w:rsid w:val="008F2165"/>
    <w:rsid w:val="008F2B01"/>
    <w:rsid w:val="008F30D7"/>
    <w:rsid w:val="009005CF"/>
    <w:rsid w:val="009028E1"/>
    <w:rsid w:val="0090408C"/>
    <w:rsid w:val="009053F5"/>
    <w:rsid w:val="009071F7"/>
    <w:rsid w:val="00912028"/>
    <w:rsid w:val="00912257"/>
    <w:rsid w:val="009133D6"/>
    <w:rsid w:val="009209DC"/>
    <w:rsid w:val="009265DB"/>
    <w:rsid w:val="009325EF"/>
    <w:rsid w:val="00933B44"/>
    <w:rsid w:val="00933C65"/>
    <w:rsid w:val="009359AC"/>
    <w:rsid w:val="00943DF2"/>
    <w:rsid w:val="009445F2"/>
    <w:rsid w:val="00945D75"/>
    <w:rsid w:val="00955B87"/>
    <w:rsid w:val="009605EF"/>
    <w:rsid w:val="00960978"/>
    <w:rsid w:val="00970A68"/>
    <w:rsid w:val="00970F03"/>
    <w:rsid w:val="009736B0"/>
    <w:rsid w:val="00982642"/>
    <w:rsid w:val="00995D85"/>
    <w:rsid w:val="009A0DA9"/>
    <w:rsid w:val="009A1C0D"/>
    <w:rsid w:val="009A3608"/>
    <w:rsid w:val="009A7CCF"/>
    <w:rsid w:val="009B0714"/>
    <w:rsid w:val="009B2911"/>
    <w:rsid w:val="009B477B"/>
    <w:rsid w:val="009BD776"/>
    <w:rsid w:val="009C4731"/>
    <w:rsid w:val="009C7BA0"/>
    <w:rsid w:val="009D133B"/>
    <w:rsid w:val="009E0144"/>
    <w:rsid w:val="009E3680"/>
    <w:rsid w:val="009E59C3"/>
    <w:rsid w:val="009F1A95"/>
    <w:rsid w:val="009F20D1"/>
    <w:rsid w:val="009F2A2B"/>
    <w:rsid w:val="009F616D"/>
    <w:rsid w:val="009F7230"/>
    <w:rsid w:val="009F7B65"/>
    <w:rsid w:val="00A00178"/>
    <w:rsid w:val="00A045C0"/>
    <w:rsid w:val="00A05C2C"/>
    <w:rsid w:val="00A05EC0"/>
    <w:rsid w:val="00A062C8"/>
    <w:rsid w:val="00A205EA"/>
    <w:rsid w:val="00A21AA3"/>
    <w:rsid w:val="00A307BF"/>
    <w:rsid w:val="00A307DA"/>
    <w:rsid w:val="00A30B13"/>
    <w:rsid w:val="00A31E55"/>
    <w:rsid w:val="00A3547E"/>
    <w:rsid w:val="00A354AA"/>
    <w:rsid w:val="00A46836"/>
    <w:rsid w:val="00A5080B"/>
    <w:rsid w:val="00A53561"/>
    <w:rsid w:val="00A6009A"/>
    <w:rsid w:val="00A6031C"/>
    <w:rsid w:val="00A62DBD"/>
    <w:rsid w:val="00A66FAE"/>
    <w:rsid w:val="00A7092D"/>
    <w:rsid w:val="00A82002"/>
    <w:rsid w:val="00A83429"/>
    <w:rsid w:val="00A90CE3"/>
    <w:rsid w:val="00A926B2"/>
    <w:rsid w:val="00AA0D12"/>
    <w:rsid w:val="00AA4C33"/>
    <w:rsid w:val="00AA542C"/>
    <w:rsid w:val="00AA72CD"/>
    <w:rsid w:val="00AA7554"/>
    <w:rsid w:val="00AB6424"/>
    <w:rsid w:val="00AB71F1"/>
    <w:rsid w:val="00AC4129"/>
    <w:rsid w:val="00AC5812"/>
    <w:rsid w:val="00AC64BA"/>
    <w:rsid w:val="00AC66F0"/>
    <w:rsid w:val="00AC7419"/>
    <w:rsid w:val="00AD0387"/>
    <w:rsid w:val="00AD5D17"/>
    <w:rsid w:val="00AD6185"/>
    <w:rsid w:val="00AE0FF0"/>
    <w:rsid w:val="00AF030D"/>
    <w:rsid w:val="00AF1F95"/>
    <w:rsid w:val="00AF42D3"/>
    <w:rsid w:val="00AF4EED"/>
    <w:rsid w:val="00B00265"/>
    <w:rsid w:val="00B02FA9"/>
    <w:rsid w:val="00B04EFE"/>
    <w:rsid w:val="00B12F8D"/>
    <w:rsid w:val="00B21B16"/>
    <w:rsid w:val="00B22AAD"/>
    <w:rsid w:val="00B26C03"/>
    <w:rsid w:val="00B27530"/>
    <w:rsid w:val="00B278D5"/>
    <w:rsid w:val="00B351E1"/>
    <w:rsid w:val="00B46C1C"/>
    <w:rsid w:val="00B50631"/>
    <w:rsid w:val="00B50977"/>
    <w:rsid w:val="00B57566"/>
    <w:rsid w:val="00B60311"/>
    <w:rsid w:val="00B615EA"/>
    <w:rsid w:val="00B645ED"/>
    <w:rsid w:val="00B66B50"/>
    <w:rsid w:val="00B7631A"/>
    <w:rsid w:val="00B828D1"/>
    <w:rsid w:val="00B82B24"/>
    <w:rsid w:val="00B85753"/>
    <w:rsid w:val="00B87B10"/>
    <w:rsid w:val="00B9059E"/>
    <w:rsid w:val="00B90FA4"/>
    <w:rsid w:val="00B92FC9"/>
    <w:rsid w:val="00B95D56"/>
    <w:rsid w:val="00B97B76"/>
    <w:rsid w:val="00B97FC6"/>
    <w:rsid w:val="00BA0BF3"/>
    <w:rsid w:val="00BA4AD0"/>
    <w:rsid w:val="00BA6016"/>
    <w:rsid w:val="00BB23C5"/>
    <w:rsid w:val="00BB56A2"/>
    <w:rsid w:val="00BC39AA"/>
    <w:rsid w:val="00BC5255"/>
    <w:rsid w:val="00BC7785"/>
    <w:rsid w:val="00BC7C9F"/>
    <w:rsid w:val="00BD3652"/>
    <w:rsid w:val="00BD462E"/>
    <w:rsid w:val="00BD4BAA"/>
    <w:rsid w:val="00BD7FBE"/>
    <w:rsid w:val="00BE6151"/>
    <w:rsid w:val="00BF16C5"/>
    <w:rsid w:val="00BF333E"/>
    <w:rsid w:val="00BF3EDE"/>
    <w:rsid w:val="00BF74AA"/>
    <w:rsid w:val="00C10C6D"/>
    <w:rsid w:val="00C352E8"/>
    <w:rsid w:val="00C429A9"/>
    <w:rsid w:val="00C44FED"/>
    <w:rsid w:val="00C45025"/>
    <w:rsid w:val="00C459CF"/>
    <w:rsid w:val="00C46D31"/>
    <w:rsid w:val="00C63FE5"/>
    <w:rsid w:val="00C66571"/>
    <w:rsid w:val="00C66B12"/>
    <w:rsid w:val="00C67D2D"/>
    <w:rsid w:val="00C70569"/>
    <w:rsid w:val="00C7106E"/>
    <w:rsid w:val="00C7226C"/>
    <w:rsid w:val="00C7320B"/>
    <w:rsid w:val="00C74692"/>
    <w:rsid w:val="00C77B9C"/>
    <w:rsid w:val="00C8277F"/>
    <w:rsid w:val="00C82C9B"/>
    <w:rsid w:val="00C82F7D"/>
    <w:rsid w:val="00C8743B"/>
    <w:rsid w:val="00C91428"/>
    <w:rsid w:val="00C935C1"/>
    <w:rsid w:val="00C9709C"/>
    <w:rsid w:val="00C97294"/>
    <w:rsid w:val="00CA0BBF"/>
    <w:rsid w:val="00CA7A57"/>
    <w:rsid w:val="00CB22B5"/>
    <w:rsid w:val="00CB5A75"/>
    <w:rsid w:val="00CC170B"/>
    <w:rsid w:val="00CC21F4"/>
    <w:rsid w:val="00CC3D95"/>
    <w:rsid w:val="00CC540C"/>
    <w:rsid w:val="00CD1137"/>
    <w:rsid w:val="00CD64F3"/>
    <w:rsid w:val="00CD6D2A"/>
    <w:rsid w:val="00CD7894"/>
    <w:rsid w:val="00CF0720"/>
    <w:rsid w:val="00CF0EE0"/>
    <w:rsid w:val="00CF1F58"/>
    <w:rsid w:val="00CF7827"/>
    <w:rsid w:val="00D03D32"/>
    <w:rsid w:val="00D046E6"/>
    <w:rsid w:val="00D10880"/>
    <w:rsid w:val="00D108DB"/>
    <w:rsid w:val="00D22627"/>
    <w:rsid w:val="00D27108"/>
    <w:rsid w:val="00D30553"/>
    <w:rsid w:val="00D365CC"/>
    <w:rsid w:val="00D36808"/>
    <w:rsid w:val="00D36827"/>
    <w:rsid w:val="00D40999"/>
    <w:rsid w:val="00D44120"/>
    <w:rsid w:val="00D4634A"/>
    <w:rsid w:val="00D50119"/>
    <w:rsid w:val="00D52BA5"/>
    <w:rsid w:val="00D5629C"/>
    <w:rsid w:val="00D564EE"/>
    <w:rsid w:val="00D61661"/>
    <w:rsid w:val="00D624AB"/>
    <w:rsid w:val="00D65F75"/>
    <w:rsid w:val="00D66FE1"/>
    <w:rsid w:val="00D75283"/>
    <w:rsid w:val="00D77B08"/>
    <w:rsid w:val="00D81F63"/>
    <w:rsid w:val="00D879BD"/>
    <w:rsid w:val="00D91EC9"/>
    <w:rsid w:val="00D920C6"/>
    <w:rsid w:val="00D9703F"/>
    <w:rsid w:val="00DA12F1"/>
    <w:rsid w:val="00DA217A"/>
    <w:rsid w:val="00DA2363"/>
    <w:rsid w:val="00DA56C3"/>
    <w:rsid w:val="00DA5EA1"/>
    <w:rsid w:val="00DB2016"/>
    <w:rsid w:val="00DB356E"/>
    <w:rsid w:val="00DB3AD8"/>
    <w:rsid w:val="00DB3E85"/>
    <w:rsid w:val="00DB436E"/>
    <w:rsid w:val="00DB6247"/>
    <w:rsid w:val="00DC180B"/>
    <w:rsid w:val="00DD1802"/>
    <w:rsid w:val="00DE0BA3"/>
    <w:rsid w:val="00DE1BC7"/>
    <w:rsid w:val="00DE22BA"/>
    <w:rsid w:val="00DE2376"/>
    <w:rsid w:val="00DE2F4C"/>
    <w:rsid w:val="00DE4889"/>
    <w:rsid w:val="00DE7EA6"/>
    <w:rsid w:val="00DF2964"/>
    <w:rsid w:val="00DF3C2B"/>
    <w:rsid w:val="00DF4F41"/>
    <w:rsid w:val="00DF50DD"/>
    <w:rsid w:val="00DF785B"/>
    <w:rsid w:val="00E04CA7"/>
    <w:rsid w:val="00E066CD"/>
    <w:rsid w:val="00E07847"/>
    <w:rsid w:val="00E170FB"/>
    <w:rsid w:val="00E207FC"/>
    <w:rsid w:val="00E230AF"/>
    <w:rsid w:val="00E233BE"/>
    <w:rsid w:val="00E23749"/>
    <w:rsid w:val="00E260BE"/>
    <w:rsid w:val="00E27AC3"/>
    <w:rsid w:val="00E3355F"/>
    <w:rsid w:val="00E35681"/>
    <w:rsid w:val="00E37270"/>
    <w:rsid w:val="00E42AF4"/>
    <w:rsid w:val="00E43E3C"/>
    <w:rsid w:val="00E44B2F"/>
    <w:rsid w:val="00E467B5"/>
    <w:rsid w:val="00E548C0"/>
    <w:rsid w:val="00E56752"/>
    <w:rsid w:val="00E645C9"/>
    <w:rsid w:val="00E64E58"/>
    <w:rsid w:val="00E666E1"/>
    <w:rsid w:val="00E67B5D"/>
    <w:rsid w:val="00E73760"/>
    <w:rsid w:val="00E77337"/>
    <w:rsid w:val="00E871AE"/>
    <w:rsid w:val="00E97609"/>
    <w:rsid w:val="00E97C70"/>
    <w:rsid w:val="00EA06C5"/>
    <w:rsid w:val="00EA3260"/>
    <w:rsid w:val="00EA596A"/>
    <w:rsid w:val="00EACE49"/>
    <w:rsid w:val="00EB0B55"/>
    <w:rsid w:val="00EB0FD6"/>
    <w:rsid w:val="00EB29F6"/>
    <w:rsid w:val="00EB589F"/>
    <w:rsid w:val="00EC09EC"/>
    <w:rsid w:val="00EC26B3"/>
    <w:rsid w:val="00EC733F"/>
    <w:rsid w:val="00ED12CD"/>
    <w:rsid w:val="00ED3C20"/>
    <w:rsid w:val="00ED6F1F"/>
    <w:rsid w:val="00EE45FD"/>
    <w:rsid w:val="00EF76FA"/>
    <w:rsid w:val="00F0080C"/>
    <w:rsid w:val="00F01EB6"/>
    <w:rsid w:val="00F076E7"/>
    <w:rsid w:val="00F1210B"/>
    <w:rsid w:val="00F12E0B"/>
    <w:rsid w:val="00F13EBB"/>
    <w:rsid w:val="00F150F1"/>
    <w:rsid w:val="00F22875"/>
    <w:rsid w:val="00F35C97"/>
    <w:rsid w:val="00F41509"/>
    <w:rsid w:val="00F4165F"/>
    <w:rsid w:val="00F441A0"/>
    <w:rsid w:val="00F44BA6"/>
    <w:rsid w:val="00F501BE"/>
    <w:rsid w:val="00F53206"/>
    <w:rsid w:val="00F561FF"/>
    <w:rsid w:val="00F5709C"/>
    <w:rsid w:val="00F67D08"/>
    <w:rsid w:val="00F72EF6"/>
    <w:rsid w:val="00F747C1"/>
    <w:rsid w:val="00F759BB"/>
    <w:rsid w:val="00F77BB3"/>
    <w:rsid w:val="00F816AF"/>
    <w:rsid w:val="00F83A83"/>
    <w:rsid w:val="00F8786E"/>
    <w:rsid w:val="00F93049"/>
    <w:rsid w:val="00F95548"/>
    <w:rsid w:val="00FB125C"/>
    <w:rsid w:val="00FB144E"/>
    <w:rsid w:val="00FC081A"/>
    <w:rsid w:val="00FC2300"/>
    <w:rsid w:val="00FC521A"/>
    <w:rsid w:val="00FC7026"/>
    <w:rsid w:val="00FD23A0"/>
    <w:rsid w:val="00FD3AEA"/>
    <w:rsid w:val="00FD68F4"/>
    <w:rsid w:val="00FD7574"/>
    <w:rsid w:val="00FE1704"/>
    <w:rsid w:val="00FE417F"/>
    <w:rsid w:val="00FF363A"/>
    <w:rsid w:val="00FF48A1"/>
    <w:rsid w:val="00FF4FD7"/>
    <w:rsid w:val="00FF68BB"/>
    <w:rsid w:val="00FF6CF7"/>
    <w:rsid w:val="0197B52A"/>
    <w:rsid w:val="01F55FB1"/>
    <w:rsid w:val="0227DCC0"/>
    <w:rsid w:val="037B0532"/>
    <w:rsid w:val="039D2EB7"/>
    <w:rsid w:val="03D3CF5D"/>
    <w:rsid w:val="0574706E"/>
    <w:rsid w:val="069FE795"/>
    <w:rsid w:val="09734E6F"/>
    <w:rsid w:val="0B839FD7"/>
    <w:rsid w:val="0EAB59AB"/>
    <w:rsid w:val="1093DBBB"/>
    <w:rsid w:val="10A90F6C"/>
    <w:rsid w:val="10B74D7D"/>
    <w:rsid w:val="11D6AC93"/>
    <w:rsid w:val="16FBFE17"/>
    <w:rsid w:val="17426FA1"/>
    <w:rsid w:val="17AA7572"/>
    <w:rsid w:val="17BA1571"/>
    <w:rsid w:val="187C07AD"/>
    <w:rsid w:val="18C0E74C"/>
    <w:rsid w:val="1969E7D7"/>
    <w:rsid w:val="1A17D80E"/>
    <w:rsid w:val="1AD1FCBE"/>
    <w:rsid w:val="1CB4C29A"/>
    <w:rsid w:val="1CDC48E2"/>
    <w:rsid w:val="1CF5BBC9"/>
    <w:rsid w:val="1D2DE189"/>
    <w:rsid w:val="1E7293F6"/>
    <w:rsid w:val="1EA3C28C"/>
    <w:rsid w:val="2092C01B"/>
    <w:rsid w:val="2096E9F7"/>
    <w:rsid w:val="20DD71E4"/>
    <w:rsid w:val="231A4A2F"/>
    <w:rsid w:val="2515C3DD"/>
    <w:rsid w:val="255922B5"/>
    <w:rsid w:val="271D39E3"/>
    <w:rsid w:val="272B4D8C"/>
    <w:rsid w:val="278D2DAD"/>
    <w:rsid w:val="28B90A44"/>
    <w:rsid w:val="28C235C6"/>
    <w:rsid w:val="29765A64"/>
    <w:rsid w:val="29959D18"/>
    <w:rsid w:val="29BC5E7B"/>
    <w:rsid w:val="29C106D6"/>
    <w:rsid w:val="2B26C699"/>
    <w:rsid w:val="2BFE590D"/>
    <w:rsid w:val="2ECF79EE"/>
    <w:rsid w:val="2F284BC8"/>
    <w:rsid w:val="316F6908"/>
    <w:rsid w:val="3373EE3B"/>
    <w:rsid w:val="34AF78B4"/>
    <w:rsid w:val="34B59FD2"/>
    <w:rsid w:val="34DD015E"/>
    <w:rsid w:val="356E0323"/>
    <w:rsid w:val="35952703"/>
    <w:rsid w:val="363220B8"/>
    <w:rsid w:val="363951CD"/>
    <w:rsid w:val="366A3A5C"/>
    <w:rsid w:val="36866181"/>
    <w:rsid w:val="38071900"/>
    <w:rsid w:val="381748BE"/>
    <w:rsid w:val="382231E2"/>
    <w:rsid w:val="38C29ECB"/>
    <w:rsid w:val="3AB3B17A"/>
    <w:rsid w:val="3B0591DB"/>
    <w:rsid w:val="3BB679BE"/>
    <w:rsid w:val="3D86FFED"/>
    <w:rsid w:val="3EB63F8C"/>
    <w:rsid w:val="3F018A11"/>
    <w:rsid w:val="4046B04B"/>
    <w:rsid w:val="40B06EF2"/>
    <w:rsid w:val="41B46278"/>
    <w:rsid w:val="4350AAEA"/>
    <w:rsid w:val="467E1668"/>
    <w:rsid w:val="46F4063B"/>
    <w:rsid w:val="47AFB396"/>
    <w:rsid w:val="47B38C7D"/>
    <w:rsid w:val="47F23A0B"/>
    <w:rsid w:val="494E139C"/>
    <w:rsid w:val="4A3F734A"/>
    <w:rsid w:val="4B04AFA1"/>
    <w:rsid w:val="4B6CFAD0"/>
    <w:rsid w:val="4C2279D7"/>
    <w:rsid w:val="4E7C383E"/>
    <w:rsid w:val="50AE9088"/>
    <w:rsid w:val="522B84EF"/>
    <w:rsid w:val="525D22D5"/>
    <w:rsid w:val="52CC2A28"/>
    <w:rsid w:val="52ECC694"/>
    <w:rsid w:val="545A91A7"/>
    <w:rsid w:val="563FA3C7"/>
    <w:rsid w:val="573F2A00"/>
    <w:rsid w:val="57676FFD"/>
    <w:rsid w:val="57AC6D58"/>
    <w:rsid w:val="5B34B4A4"/>
    <w:rsid w:val="5C7A2152"/>
    <w:rsid w:val="5DB2A65D"/>
    <w:rsid w:val="5DCB5D1F"/>
    <w:rsid w:val="5F694262"/>
    <w:rsid w:val="603D4267"/>
    <w:rsid w:val="60468E2E"/>
    <w:rsid w:val="60C50D6B"/>
    <w:rsid w:val="621BC952"/>
    <w:rsid w:val="62308B69"/>
    <w:rsid w:val="625D1EF3"/>
    <w:rsid w:val="65E01DA1"/>
    <w:rsid w:val="664C42CC"/>
    <w:rsid w:val="66BA1A7D"/>
    <w:rsid w:val="67408184"/>
    <w:rsid w:val="678B7C04"/>
    <w:rsid w:val="685B4FEF"/>
    <w:rsid w:val="68EA75A9"/>
    <w:rsid w:val="693BD791"/>
    <w:rsid w:val="697C819A"/>
    <w:rsid w:val="6A649E4A"/>
    <w:rsid w:val="6B1415D2"/>
    <w:rsid w:val="6D3608C2"/>
    <w:rsid w:val="6DC32B12"/>
    <w:rsid w:val="6FCFD364"/>
    <w:rsid w:val="747620B2"/>
    <w:rsid w:val="75279B8C"/>
    <w:rsid w:val="764390CF"/>
    <w:rsid w:val="78683837"/>
    <w:rsid w:val="79559573"/>
    <w:rsid w:val="7A7BD33A"/>
    <w:rsid w:val="7C9709B2"/>
    <w:rsid w:val="7DFEAA38"/>
    <w:rsid w:val="7E03584D"/>
    <w:rsid w:val="7FCAE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C4FA19-70BB-4A8B-A00D-A9458821B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00F"/>
    <w:rPr>
      <w:rFonts w:ascii="Times New Roman" w:eastAsia="Times New Roman" w:hAnsi="Times New Roman"/>
      <w:sz w:val="22"/>
      <w:szCs w:val="22"/>
      <w:lang w:val="tr-TR" w:eastAsia="tr-TR"/>
    </w:rPr>
  </w:style>
  <w:style w:type="paragraph" w:styleId="Balk3">
    <w:name w:val="heading 3"/>
    <w:basedOn w:val="Normal"/>
    <w:next w:val="Normal"/>
    <w:link w:val="Balk3Char"/>
    <w:unhideWhenUsed/>
    <w:qFormat/>
    <w:rsid w:val="00CC540C"/>
    <w:pPr>
      <w:keepNext/>
      <w:jc w:val="center"/>
      <w:outlineLvl w:val="2"/>
    </w:pPr>
    <w:rPr>
      <w:rFonts w:ascii="Tahoma" w:hAnsi="Tahoma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rsid w:val="00CC540C"/>
    <w:rPr>
      <w:rFonts w:ascii="Tahoma" w:eastAsia="Times New Roman" w:hAnsi="Tahoma" w:cs="Tahoma"/>
      <w:b/>
      <w:bCs/>
      <w:lang w:eastAsia="tr-TR"/>
    </w:rPr>
  </w:style>
  <w:style w:type="paragraph" w:styleId="NormalWeb">
    <w:name w:val="Normal (Web)"/>
    <w:basedOn w:val="Normal"/>
    <w:semiHidden/>
    <w:unhideWhenUsed/>
    <w:rsid w:val="00CC540C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eParagraf">
    <w:name w:val="List Paragraph"/>
    <w:basedOn w:val="Normal"/>
    <w:link w:val="ListeParagrafChar"/>
    <w:uiPriority w:val="34"/>
    <w:qFormat/>
    <w:rsid w:val="00CC540C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listparagraph">
    <w:name w:val="listparagraph"/>
    <w:basedOn w:val="Normal"/>
    <w:rsid w:val="00CC540C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ralkYok">
    <w:name w:val="No Spacing"/>
    <w:uiPriority w:val="1"/>
    <w:qFormat/>
    <w:rsid w:val="001A278F"/>
    <w:rPr>
      <w:rFonts w:ascii="Times New Roman" w:eastAsia="Times New Roman" w:hAnsi="Times New Roman"/>
      <w:sz w:val="22"/>
      <w:szCs w:val="22"/>
      <w:lang w:val="tr-TR"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9325EF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9325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eParagrafChar">
    <w:name w:val="Liste Paragraf Char"/>
    <w:link w:val="ListeParagraf"/>
    <w:uiPriority w:val="34"/>
    <w:locked/>
    <w:rsid w:val="0026502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AF4EE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AF4EED"/>
    <w:rPr>
      <w:rFonts w:ascii="Times New Roman" w:eastAsia="Times New Roman" w:hAnsi="Times New Roman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AF4EE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AF4EED"/>
    <w:rPr>
      <w:rFonts w:ascii="Times New Roman" w:eastAsia="Times New Roman" w:hAnsi="Times New Roman"/>
      <w:sz w:val="22"/>
      <w:szCs w:val="22"/>
    </w:rPr>
  </w:style>
  <w:style w:type="numbering" w:customStyle="1" w:styleId="eAktarlan7Stili">
    <w:name w:val="İçe Aktarılan 7 Stili"/>
    <w:rsid w:val="00605123"/>
    <w:pPr>
      <w:numPr>
        <w:numId w:val="1"/>
      </w:numPr>
    </w:pPr>
  </w:style>
  <w:style w:type="paragraph" w:customStyle="1" w:styleId="LO-normal">
    <w:name w:val="LO-normal"/>
    <w:qFormat/>
    <w:rsid w:val="001472AE"/>
    <w:rPr>
      <w:rFonts w:eastAsia="NSimSun" w:cs="Lucida Sans"/>
      <w:sz w:val="24"/>
      <w:szCs w:val="24"/>
      <w:lang w:val="tr-TR" w:eastAsia="zh-CN" w:bidi="hi-IN"/>
    </w:rPr>
  </w:style>
  <w:style w:type="paragraph" w:customStyle="1" w:styleId="Gvde">
    <w:name w:val="Gövde"/>
    <w:rsid w:val="000524E5"/>
    <w:rPr>
      <w:rFonts w:ascii="Times New Roman" w:eastAsia="Arial Unicode MS" w:hAnsi="Times New Roman" w:cs="Arial Unicode MS"/>
      <w:color w:val="000000"/>
      <w:sz w:val="24"/>
      <w:szCs w:val="24"/>
      <w:u w:color="000000"/>
      <w:lang w:val="it-IT" w:eastAsia="tr-TR"/>
      <w14:textOutline w14:w="0" w14:cap="flat" w14:cmpd="sng" w14:algn="ctr">
        <w14:noFill/>
        <w14:prstDash w14:val="solid"/>
        <w14:bevel/>
      </w14:textOutline>
    </w:rPr>
  </w:style>
  <w:style w:type="character" w:customStyle="1" w:styleId="normaltextrun">
    <w:name w:val="normaltextrun"/>
    <w:basedOn w:val="VarsaylanParagrafYazTipi"/>
    <w:rsid w:val="002B000F"/>
  </w:style>
  <w:style w:type="character" w:customStyle="1" w:styleId="eop">
    <w:name w:val="eop"/>
    <w:basedOn w:val="VarsaylanParagrafYazTipi"/>
    <w:rsid w:val="002B000F"/>
  </w:style>
  <w:style w:type="paragraph" w:customStyle="1" w:styleId="paragraph">
    <w:name w:val="paragraph"/>
    <w:basedOn w:val="Normal"/>
    <w:rsid w:val="006B13F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3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6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9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88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9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5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6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0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2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00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19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58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8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7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4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3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3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5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7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5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3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fabc9-c5ca-45e4-adb8-f6f3839fdf8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8B5F71CD07A994DA1B475B085AA04E4" ma:contentTypeVersion="11" ma:contentTypeDescription="Yeni belge oluşturun." ma:contentTypeScope="" ma:versionID="de9691532125fcc63f1b498deaae3a41">
  <xsd:schema xmlns:xsd="http://www.w3.org/2001/XMLSchema" xmlns:xs="http://www.w3.org/2001/XMLSchema" xmlns:p="http://schemas.microsoft.com/office/2006/metadata/properties" xmlns:ns2="bbcfabc9-c5ca-45e4-adb8-f6f3839fdf80" xmlns:ns3="136162ca-4af5-4317-b4b6-fac8c5edd9a5" targetNamespace="http://schemas.microsoft.com/office/2006/metadata/properties" ma:root="true" ma:fieldsID="722b005308af476abd7117f4d7228315" ns2:_="" ns3:_="">
    <xsd:import namespace="bbcfabc9-c5ca-45e4-adb8-f6f3839fdf80"/>
    <xsd:import namespace="136162ca-4af5-4317-b4b6-fac8c5edd9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fabc9-c5ca-45e4-adb8-f6f3839fd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191cc376-45bd-4e2e-b77e-bfce103fde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162ca-4af5-4317-b4b6-fac8c5edd9a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63E67C-3598-4B31-9A6B-991BA190FE42}">
  <ds:schemaRefs>
    <ds:schemaRef ds:uri="http://schemas.microsoft.com/office/2006/metadata/properties"/>
    <ds:schemaRef ds:uri="http://schemas.microsoft.com/office/infopath/2007/PartnerControls"/>
    <ds:schemaRef ds:uri="bbcfabc9-c5ca-45e4-adb8-f6f3839fdf80"/>
  </ds:schemaRefs>
</ds:datastoreItem>
</file>

<file path=customXml/itemProps2.xml><?xml version="1.0" encoding="utf-8"?>
<ds:datastoreItem xmlns:ds="http://schemas.openxmlformats.org/officeDocument/2006/customXml" ds:itemID="{CA2C1730-0EFE-47E5-842A-65DF71D418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9AE250-212A-4A13-85D4-2833CF523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fabc9-c5ca-45e4-adb8-f6f3839fdf80"/>
    <ds:schemaRef ds:uri="136162ca-4af5-4317-b4b6-fac8c5edd9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639023-6689-4024-8CE0-95FF73053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Cengiz Kurtoglu</dc:creator>
  <cp:keywords>F360</cp:keywords>
  <cp:lastModifiedBy>Duygu BIRBENLI</cp:lastModifiedBy>
  <cp:revision>3</cp:revision>
  <dcterms:created xsi:type="dcterms:W3CDTF">2023-06-23T12:44:00Z</dcterms:created>
  <dcterms:modified xsi:type="dcterms:W3CDTF">2023-06-23T12:45:00Z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0x010100C8B5F71CD07A994DA1B475B085AA04E4</vt:lpwstr>
  </property>
  <property fmtid="{D5CDD505-2E9C-101B-9397-08002B2CF9AE}" pid="3" name="MediaServiceImageTags">
    <vt:lpwstr/>
  </property>
</Properties>
</file>